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3F" w:rsidRPr="004238D0" w:rsidRDefault="0077703F" w:rsidP="0077703F">
      <w:pPr>
        <w:jc w:val="center"/>
        <w:rPr>
          <w:b/>
        </w:rPr>
      </w:pPr>
      <w:bookmarkStart w:id="0" w:name="_GoBack"/>
      <w:bookmarkEnd w:id="0"/>
      <w:r>
        <w:rPr>
          <w:b/>
        </w:rPr>
        <w:t>Christ in the Classroom Foundation Local Retreat</w:t>
      </w:r>
    </w:p>
    <w:p w:rsidR="0077703F" w:rsidRDefault="0077703F" w:rsidP="0077703F">
      <w:pPr>
        <w:jc w:val="center"/>
      </w:pPr>
    </w:p>
    <w:p w:rsidR="0077703F" w:rsidRPr="004238D0" w:rsidRDefault="0077703F" w:rsidP="0077703F">
      <w:pPr>
        <w:jc w:val="center"/>
        <w:rPr>
          <w:b/>
        </w:rPr>
      </w:pPr>
      <w:r w:rsidRPr="004238D0">
        <w:rPr>
          <w:b/>
        </w:rPr>
        <w:t>Sample Agenda</w:t>
      </w:r>
    </w:p>
    <w:p w:rsidR="0077703F" w:rsidRDefault="0077703F" w:rsidP="0077703F">
      <w:pPr>
        <w:rPr>
          <w:b/>
        </w:rPr>
      </w:pPr>
    </w:p>
    <w:p w:rsidR="0077703F" w:rsidRPr="00242B5E" w:rsidRDefault="0077703F" w:rsidP="0077703F">
      <w:pPr>
        <w:pStyle w:val="Basic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5E">
        <w:rPr>
          <w:rFonts w:ascii="Times New Roman" w:hAnsi="Times New Roman" w:cs="Times New Roman"/>
          <w:b/>
          <w:sz w:val="28"/>
          <w:szCs w:val="28"/>
        </w:rPr>
        <w:t>Task 2: Liturgical Education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8:45 a.m.</w:t>
      </w:r>
      <w:r>
        <w:rPr>
          <w:rFonts w:ascii="Times New Roman" w:hAnsi="Times New Roman" w:cs="Times New Roman"/>
          <w:sz w:val="28"/>
          <w:szCs w:val="28"/>
        </w:rPr>
        <w:tab/>
        <w:t>Introduction, Welcome, Prayer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9:15 a.m.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Session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Learning How to See Again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Personal Reflection and Discussion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 a.m.</w:t>
      </w:r>
      <w:r>
        <w:rPr>
          <w:rFonts w:ascii="Times New Roman" w:hAnsi="Times New Roman" w:cs="Times New Roman"/>
          <w:sz w:val="28"/>
          <w:szCs w:val="28"/>
        </w:rPr>
        <w:tab/>
        <w:t>Break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a.m.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Session 2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t>The Love of Learning and the Desire for God - Part 1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Personal Reflection and Discussion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a.m.</w:t>
      </w:r>
      <w:r>
        <w:rPr>
          <w:rFonts w:ascii="Times New Roman" w:hAnsi="Times New Roman" w:cs="Times New Roman"/>
          <w:sz w:val="28"/>
          <w:szCs w:val="28"/>
        </w:rPr>
        <w:tab/>
        <w:t>Lunch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Session 3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t>The Love of Learning and the Desire for God - Part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Personal Reflection and Discussion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 p.m.</w:t>
      </w:r>
      <w:r>
        <w:rPr>
          <w:rFonts w:ascii="Times New Roman" w:hAnsi="Times New Roman" w:cs="Times New Roman"/>
          <w:sz w:val="28"/>
          <w:szCs w:val="28"/>
        </w:rPr>
        <w:tab/>
        <w:t>Break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1:45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Session 4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Integrating our Faith in the Life of the School 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Personal Reflection and Discussion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SurveyMonkey  Evaluation Time</w:t>
      </w:r>
    </w:p>
    <w:p w:rsidR="0077703F" w:rsidRDefault="0077703F" w:rsidP="0077703F">
      <w:pPr>
        <w:pStyle w:val="BasicParagraph"/>
        <w:rPr>
          <w:rFonts w:ascii="Times New Roman" w:hAnsi="Times New Roman" w:cs="Times New Roman"/>
          <w:sz w:val="28"/>
          <w:szCs w:val="28"/>
        </w:rPr>
      </w:pPr>
    </w:p>
    <w:p w:rsidR="0077703F" w:rsidRDefault="0077703F" w:rsidP="0077703F">
      <w:pPr>
        <w:pStyle w:val="BasicParagrap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3:15 p.m.</w:t>
      </w:r>
      <w:r>
        <w:rPr>
          <w:rFonts w:ascii="Times New Roman" w:hAnsi="Times New Roman" w:cs="Times New Roman"/>
          <w:sz w:val="28"/>
          <w:szCs w:val="28"/>
        </w:rPr>
        <w:tab/>
        <w:t>Closing Prayer</w:t>
      </w:r>
    </w:p>
    <w:p w:rsidR="0077703F" w:rsidRDefault="0077703F" w:rsidP="0077703F">
      <w:pPr>
        <w:pStyle w:val="BodyText"/>
        <w:jc w:val="left"/>
        <w:rPr>
          <w:b w:val="0"/>
          <w:bCs w:val="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4842510</wp:posOffset>
                </wp:positionV>
                <wp:extent cx="2924175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081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381.3pt" to="477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Al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"/>
            </w:pict>
          </mc:Fallback>
        </mc:AlternateContent>
      </w:r>
    </w:p>
    <w:p w:rsidR="00051112" w:rsidRDefault="00051112"/>
    <w:sectPr w:rsidR="00051112" w:rsidSect="00242B5E">
      <w:pgSz w:w="12240" w:h="15840"/>
      <w:pgMar w:top="72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3F"/>
    <w:rsid w:val="00051112"/>
    <w:rsid w:val="0077703F"/>
    <w:rsid w:val="008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8F161-5DA6-4DAD-A488-E1A887C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703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770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770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Grosinger Janeal</dc:creator>
  <cp:keywords/>
  <dc:description/>
  <cp:lastModifiedBy>Barton Smith Sandra</cp:lastModifiedBy>
  <cp:revision>2</cp:revision>
  <dcterms:created xsi:type="dcterms:W3CDTF">2019-09-27T02:39:00Z</dcterms:created>
  <dcterms:modified xsi:type="dcterms:W3CDTF">2019-09-27T02:39:00Z</dcterms:modified>
</cp:coreProperties>
</file>