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F6" w:rsidRPr="00072B2D" w:rsidRDefault="006A62F6" w:rsidP="006A62F6">
      <w:pPr>
        <w:rPr>
          <w:rFonts w:ascii="Times New Roman" w:hAnsi="Times New Roman" w:cs="Times New Roman"/>
          <w:b/>
          <w:sz w:val="28"/>
          <w:szCs w:val="28"/>
        </w:rPr>
      </w:pPr>
      <w:r>
        <w:rPr>
          <w:rFonts w:ascii="Times New Roman" w:hAnsi="Times New Roman" w:cs="Times New Roman"/>
          <w:b/>
          <w:sz w:val="28"/>
          <w:szCs w:val="28"/>
        </w:rPr>
        <w:t>Tool #11: Overview of Title IA</w:t>
      </w:r>
      <w:r w:rsidRPr="00072B2D">
        <w:rPr>
          <w:rFonts w:ascii="Times New Roman" w:hAnsi="Times New Roman" w:cs="Times New Roman"/>
          <w:b/>
          <w:sz w:val="28"/>
          <w:szCs w:val="28"/>
        </w:rPr>
        <w:t xml:space="preserve">, Part </w:t>
      </w:r>
      <w:proofErr w:type="gramStart"/>
      <w:r w:rsidRPr="00072B2D">
        <w:rPr>
          <w:rFonts w:ascii="Times New Roman" w:hAnsi="Times New Roman" w:cs="Times New Roman"/>
          <w:b/>
          <w:sz w:val="28"/>
          <w:szCs w:val="28"/>
        </w:rPr>
        <w:t>A</w:t>
      </w:r>
      <w:proofErr w:type="gramEnd"/>
      <w:r w:rsidRPr="00072B2D">
        <w:rPr>
          <w:rFonts w:ascii="Times New Roman" w:hAnsi="Times New Roman" w:cs="Times New Roman"/>
          <w:b/>
          <w:sz w:val="28"/>
          <w:szCs w:val="28"/>
        </w:rPr>
        <w:t>- Improving Basic Programs</w:t>
      </w:r>
    </w:p>
    <w:p w:rsidR="006A62F6" w:rsidRPr="007C4C25" w:rsidRDefault="006A62F6" w:rsidP="006A62F6">
      <w:pPr>
        <w:rPr>
          <w:rFonts w:ascii="Times New Roman" w:hAnsi="Times New Roman" w:cs="Times New Roman"/>
          <w:b/>
          <w:sz w:val="24"/>
          <w:szCs w:val="24"/>
        </w:rPr>
      </w:pPr>
      <w:r w:rsidRPr="007C4C25">
        <w:rPr>
          <w:rFonts w:ascii="Times New Roman" w:hAnsi="Times New Roman" w:cs="Times New Roman"/>
          <w:b/>
          <w:sz w:val="24"/>
          <w:szCs w:val="24"/>
        </w:rPr>
        <w:t xml:space="preserve">What does the </w:t>
      </w:r>
      <w:r>
        <w:rPr>
          <w:rFonts w:ascii="Times New Roman" w:hAnsi="Times New Roman" w:cs="Times New Roman"/>
          <w:b/>
          <w:sz w:val="24"/>
          <w:szCs w:val="24"/>
        </w:rPr>
        <w:t>Title IA</w:t>
      </w:r>
      <w:r w:rsidRPr="007C4C25">
        <w:rPr>
          <w:rFonts w:ascii="Times New Roman" w:hAnsi="Times New Roman" w:cs="Times New Roman"/>
          <w:b/>
          <w:sz w:val="24"/>
          <w:szCs w:val="24"/>
        </w:rPr>
        <w:t xml:space="preserve"> Program Do?</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sz w:val="24"/>
          <w:szCs w:val="24"/>
        </w:rPr>
        <w:t xml:space="preserve">The </w:t>
      </w:r>
      <w:r>
        <w:rPr>
          <w:rFonts w:ascii="Times New Roman" w:hAnsi="Times New Roman" w:cs="Times New Roman"/>
          <w:sz w:val="24"/>
          <w:szCs w:val="24"/>
        </w:rPr>
        <w:t>Title IA</w:t>
      </w:r>
      <w:r w:rsidRPr="007C4C25">
        <w:rPr>
          <w:rFonts w:ascii="Times New Roman" w:hAnsi="Times New Roman" w:cs="Times New Roman"/>
          <w:sz w:val="24"/>
          <w:szCs w:val="24"/>
        </w:rPr>
        <w:t xml:space="preserve"> program provides supplemental educational services to eligible children so that all children have a fair, equal, and significant opportunity to obtain a high-quality education. </w:t>
      </w:r>
    </w:p>
    <w:p w:rsidR="006A62F6" w:rsidRPr="007C4C25" w:rsidRDefault="006A62F6" w:rsidP="006A62F6">
      <w:pPr>
        <w:rPr>
          <w:rFonts w:ascii="Times New Roman" w:hAnsi="Times New Roman" w:cs="Times New Roman"/>
          <w:b/>
          <w:sz w:val="24"/>
          <w:szCs w:val="24"/>
        </w:rPr>
      </w:pPr>
      <w:r w:rsidRPr="007C4C25">
        <w:rPr>
          <w:rFonts w:ascii="Times New Roman" w:hAnsi="Times New Roman" w:cs="Times New Roman"/>
          <w:b/>
          <w:sz w:val="24"/>
          <w:szCs w:val="24"/>
        </w:rPr>
        <w:t xml:space="preserve">How are </w:t>
      </w:r>
      <w:r>
        <w:rPr>
          <w:rFonts w:ascii="Times New Roman" w:hAnsi="Times New Roman" w:cs="Times New Roman"/>
          <w:b/>
          <w:sz w:val="24"/>
          <w:szCs w:val="24"/>
        </w:rPr>
        <w:t>Title IA</w:t>
      </w:r>
      <w:r w:rsidRPr="007C4C25">
        <w:rPr>
          <w:rFonts w:ascii="Times New Roman" w:hAnsi="Times New Roman" w:cs="Times New Roman"/>
          <w:b/>
          <w:sz w:val="24"/>
          <w:szCs w:val="24"/>
        </w:rPr>
        <w:t xml:space="preserve"> funds generated? </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sz w:val="24"/>
          <w:szCs w:val="24"/>
        </w:rPr>
        <w:t xml:space="preserve">Funds are generated based on the number of students from low-income families who reside in the participating public school attendance areas and attend private schools, whether the private schools are located within or outside of district boundaries. For example, if your school is located in Seattle, but eligible low income students from your school reside in Seattle, Burien, and Renton, you may be eligible to receive </w:t>
      </w:r>
      <w:r>
        <w:rPr>
          <w:rFonts w:ascii="Times New Roman" w:hAnsi="Times New Roman" w:cs="Times New Roman"/>
          <w:sz w:val="24"/>
          <w:szCs w:val="24"/>
        </w:rPr>
        <w:t>Title IA</w:t>
      </w:r>
      <w:r w:rsidRPr="007C4C25">
        <w:rPr>
          <w:rFonts w:ascii="Times New Roman" w:hAnsi="Times New Roman" w:cs="Times New Roman"/>
          <w:sz w:val="24"/>
          <w:szCs w:val="24"/>
        </w:rPr>
        <w:t xml:space="preserve"> services funded by all three districts.  </w:t>
      </w:r>
    </w:p>
    <w:p w:rsidR="006A62F6" w:rsidRPr="007C4C25" w:rsidRDefault="006A62F6" w:rsidP="006A62F6">
      <w:pPr>
        <w:rPr>
          <w:rFonts w:ascii="Times New Roman" w:hAnsi="Times New Roman" w:cs="Times New Roman"/>
          <w:b/>
          <w:sz w:val="24"/>
          <w:szCs w:val="24"/>
        </w:rPr>
      </w:pPr>
      <w:r w:rsidRPr="007C4C25">
        <w:rPr>
          <w:rFonts w:ascii="Times New Roman" w:hAnsi="Times New Roman" w:cs="Times New Roman"/>
          <w:b/>
          <w:sz w:val="24"/>
          <w:szCs w:val="24"/>
        </w:rPr>
        <w:t xml:space="preserve">How can my school generate </w:t>
      </w:r>
      <w:r>
        <w:rPr>
          <w:rFonts w:ascii="Times New Roman" w:hAnsi="Times New Roman" w:cs="Times New Roman"/>
          <w:b/>
          <w:sz w:val="24"/>
          <w:szCs w:val="24"/>
        </w:rPr>
        <w:t>Title IA</w:t>
      </w:r>
      <w:r w:rsidRPr="007C4C25">
        <w:rPr>
          <w:rFonts w:ascii="Times New Roman" w:hAnsi="Times New Roman" w:cs="Times New Roman"/>
          <w:b/>
          <w:sz w:val="24"/>
          <w:szCs w:val="24"/>
        </w:rPr>
        <w:t xml:space="preserve"> funds? </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sz w:val="24"/>
          <w:szCs w:val="24"/>
        </w:rPr>
        <w:t xml:space="preserve">Schools should identify and report low income students to their LEAs annually. They can do this through administering a family income survey or collecting this information through </w:t>
      </w:r>
      <w:r>
        <w:rPr>
          <w:rFonts w:ascii="Times New Roman" w:hAnsi="Times New Roman" w:cs="Times New Roman"/>
          <w:sz w:val="24"/>
          <w:szCs w:val="24"/>
        </w:rPr>
        <w:t>a tuition assistance program</w:t>
      </w:r>
      <w:r w:rsidRPr="007C4C25">
        <w:rPr>
          <w:rFonts w:ascii="Times New Roman" w:hAnsi="Times New Roman" w:cs="Times New Roman"/>
          <w:sz w:val="24"/>
          <w:szCs w:val="24"/>
        </w:rPr>
        <w:t xml:space="preserve">. Low income students are those who qualify for free or reduced lunch. </w:t>
      </w:r>
      <w:r w:rsidRPr="00486705">
        <w:rPr>
          <w:rFonts w:ascii="Times New Roman" w:hAnsi="Times New Roman" w:cs="Times New Roman"/>
          <w:sz w:val="24"/>
          <w:szCs w:val="24"/>
        </w:rPr>
        <w:t>Tools</w:t>
      </w:r>
      <w:r>
        <w:rPr>
          <w:rFonts w:ascii="Times New Roman" w:hAnsi="Times New Roman" w:cs="Times New Roman"/>
          <w:sz w:val="24"/>
          <w:szCs w:val="24"/>
        </w:rPr>
        <w:t xml:space="preserve"> 13 and 14 are</w:t>
      </w:r>
      <w:r w:rsidRPr="007C4C25">
        <w:rPr>
          <w:rFonts w:ascii="Times New Roman" w:hAnsi="Times New Roman" w:cs="Times New Roman"/>
          <w:sz w:val="24"/>
          <w:szCs w:val="24"/>
        </w:rPr>
        <w:t xml:space="preserve"> family income survey</w:t>
      </w:r>
      <w:r>
        <w:rPr>
          <w:rFonts w:ascii="Times New Roman" w:hAnsi="Times New Roman" w:cs="Times New Roman"/>
          <w:sz w:val="24"/>
          <w:szCs w:val="24"/>
        </w:rPr>
        <w:t>s in English and Spanish which outline</w:t>
      </w:r>
      <w:r w:rsidRPr="007C4C25">
        <w:rPr>
          <w:rFonts w:ascii="Times New Roman" w:hAnsi="Times New Roman" w:cs="Times New Roman"/>
          <w:sz w:val="24"/>
          <w:szCs w:val="24"/>
        </w:rPr>
        <w:t xml:space="preserve"> the qualifying information for the 2016-2017 school year. </w:t>
      </w:r>
    </w:p>
    <w:p w:rsidR="006A62F6" w:rsidRPr="007C4C25" w:rsidRDefault="006A62F6" w:rsidP="006A62F6">
      <w:pPr>
        <w:tabs>
          <w:tab w:val="left" w:pos="3690"/>
        </w:tabs>
        <w:rPr>
          <w:rFonts w:ascii="Times New Roman" w:hAnsi="Times New Roman" w:cs="Times New Roman"/>
          <w:b/>
          <w:sz w:val="24"/>
          <w:szCs w:val="24"/>
        </w:rPr>
      </w:pPr>
      <w:r w:rsidRPr="007C4C25">
        <w:rPr>
          <w:rFonts w:ascii="Times New Roman" w:hAnsi="Times New Roman" w:cs="Times New Roman"/>
          <w:b/>
          <w:sz w:val="24"/>
          <w:szCs w:val="24"/>
        </w:rPr>
        <w:t xml:space="preserve">How do I determine which students are eligible to participate in </w:t>
      </w:r>
      <w:r>
        <w:rPr>
          <w:rFonts w:ascii="Times New Roman" w:hAnsi="Times New Roman" w:cs="Times New Roman"/>
          <w:b/>
          <w:sz w:val="24"/>
          <w:szCs w:val="24"/>
        </w:rPr>
        <w:t>Title IA</w:t>
      </w:r>
      <w:r w:rsidRPr="007C4C25">
        <w:rPr>
          <w:rFonts w:ascii="Times New Roman" w:hAnsi="Times New Roman" w:cs="Times New Roman"/>
          <w:b/>
          <w:sz w:val="24"/>
          <w:szCs w:val="24"/>
        </w:rPr>
        <w:t xml:space="preserve">? </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sz w:val="24"/>
          <w:szCs w:val="24"/>
        </w:rPr>
        <w:t>Private school students who meet both criteria below are eligible for services:</w:t>
      </w:r>
    </w:p>
    <w:p w:rsidR="006A62F6" w:rsidRPr="007C4C25" w:rsidRDefault="006A62F6" w:rsidP="006A62F6">
      <w:pPr>
        <w:ind w:left="720"/>
        <w:rPr>
          <w:rFonts w:ascii="Times New Roman" w:hAnsi="Times New Roman" w:cs="Times New Roman"/>
          <w:sz w:val="24"/>
          <w:szCs w:val="24"/>
        </w:rPr>
      </w:pPr>
      <w:r w:rsidRPr="007C4C25">
        <w:rPr>
          <w:rFonts w:ascii="Times New Roman" w:hAnsi="Times New Roman" w:cs="Times New Roman"/>
          <w:sz w:val="24"/>
          <w:szCs w:val="24"/>
        </w:rPr>
        <w:t xml:space="preserve">1.) </w:t>
      </w:r>
      <w:proofErr w:type="gramStart"/>
      <w:r w:rsidRPr="007C4C25">
        <w:rPr>
          <w:rFonts w:ascii="Times New Roman" w:hAnsi="Times New Roman" w:cs="Times New Roman"/>
          <w:sz w:val="24"/>
          <w:szCs w:val="24"/>
        </w:rPr>
        <w:t>reside</w:t>
      </w:r>
      <w:proofErr w:type="gramEnd"/>
      <w:r w:rsidRPr="007C4C25">
        <w:rPr>
          <w:rFonts w:ascii="Times New Roman" w:hAnsi="Times New Roman" w:cs="Times New Roman"/>
          <w:sz w:val="24"/>
          <w:szCs w:val="24"/>
        </w:rPr>
        <w:t xml:space="preserve"> in the participating public school attendance area                                                                                     2.) </w:t>
      </w:r>
      <w:proofErr w:type="gramStart"/>
      <w:r w:rsidRPr="007C4C25">
        <w:rPr>
          <w:rFonts w:ascii="Times New Roman" w:hAnsi="Times New Roman" w:cs="Times New Roman"/>
          <w:sz w:val="24"/>
          <w:szCs w:val="24"/>
        </w:rPr>
        <w:t>are</w:t>
      </w:r>
      <w:proofErr w:type="gramEnd"/>
      <w:r w:rsidRPr="007C4C25">
        <w:rPr>
          <w:rFonts w:ascii="Times New Roman" w:hAnsi="Times New Roman" w:cs="Times New Roman"/>
          <w:sz w:val="24"/>
          <w:szCs w:val="24"/>
        </w:rPr>
        <w:t xml:space="preserve"> failing or most at risk of failing to meet state academic standards </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sz w:val="24"/>
          <w:szCs w:val="24"/>
        </w:rPr>
        <w:t xml:space="preserve">*While funding for this program is generated by low-income students, students do </w:t>
      </w:r>
      <w:r w:rsidRPr="00E5363F">
        <w:rPr>
          <w:rFonts w:ascii="Times New Roman" w:hAnsi="Times New Roman" w:cs="Times New Roman"/>
          <w:b/>
          <w:sz w:val="24"/>
          <w:szCs w:val="24"/>
        </w:rPr>
        <w:t>NOT</w:t>
      </w:r>
      <w:r w:rsidRPr="007C4C25">
        <w:rPr>
          <w:rFonts w:ascii="Times New Roman" w:hAnsi="Times New Roman" w:cs="Times New Roman"/>
          <w:sz w:val="24"/>
          <w:szCs w:val="24"/>
        </w:rPr>
        <w:t xml:space="preserve"> have to come from low-income families to receive </w:t>
      </w:r>
      <w:r>
        <w:rPr>
          <w:rFonts w:ascii="Times New Roman" w:hAnsi="Times New Roman" w:cs="Times New Roman"/>
          <w:sz w:val="24"/>
          <w:szCs w:val="24"/>
        </w:rPr>
        <w:t>Title IA</w:t>
      </w:r>
      <w:r w:rsidRPr="007C4C25">
        <w:rPr>
          <w:rFonts w:ascii="Times New Roman" w:hAnsi="Times New Roman" w:cs="Times New Roman"/>
          <w:sz w:val="24"/>
          <w:szCs w:val="24"/>
        </w:rPr>
        <w:t xml:space="preserve"> services. </w:t>
      </w:r>
    </w:p>
    <w:p w:rsidR="006A62F6" w:rsidRPr="007C4C25" w:rsidRDefault="006A62F6" w:rsidP="006A62F6">
      <w:pPr>
        <w:tabs>
          <w:tab w:val="left" w:pos="3690"/>
        </w:tabs>
        <w:rPr>
          <w:rFonts w:ascii="Times New Roman" w:hAnsi="Times New Roman" w:cs="Times New Roman"/>
          <w:sz w:val="24"/>
          <w:szCs w:val="24"/>
        </w:rPr>
      </w:pPr>
      <w:r w:rsidRPr="007C4C25">
        <w:rPr>
          <w:rFonts w:ascii="Times New Roman" w:hAnsi="Times New Roman" w:cs="Times New Roman"/>
          <w:sz w:val="24"/>
          <w:szCs w:val="24"/>
        </w:rPr>
        <w:t>*The private school and the LEA must agree on equitable (fair, not necessarily the same as the public district) criteria for determining student eligibility (</w:t>
      </w:r>
      <w:proofErr w:type="spellStart"/>
      <w:r w:rsidRPr="007C4C25">
        <w:rPr>
          <w:rFonts w:ascii="Times New Roman" w:hAnsi="Times New Roman" w:cs="Times New Roman"/>
          <w:sz w:val="24"/>
          <w:szCs w:val="24"/>
        </w:rPr>
        <w:t>ie</w:t>
      </w:r>
      <w:proofErr w:type="spellEnd"/>
      <w:r w:rsidRPr="007C4C25">
        <w:rPr>
          <w:rFonts w:ascii="Times New Roman" w:hAnsi="Times New Roman" w:cs="Times New Roman"/>
          <w:sz w:val="24"/>
          <w:szCs w:val="24"/>
        </w:rPr>
        <w:t xml:space="preserve"> standardized test scores, teacher/ principal recommendations, etc.). </w:t>
      </w:r>
      <w:r w:rsidRPr="00403F5B">
        <w:rPr>
          <w:rFonts w:ascii="Times New Roman" w:hAnsi="Times New Roman" w:cs="Times New Roman"/>
          <w:sz w:val="24"/>
          <w:szCs w:val="24"/>
        </w:rPr>
        <w:t>Tool</w:t>
      </w:r>
      <w:r>
        <w:rPr>
          <w:rFonts w:ascii="Times New Roman" w:hAnsi="Times New Roman" w:cs="Times New Roman"/>
          <w:sz w:val="24"/>
          <w:szCs w:val="24"/>
        </w:rPr>
        <w:t xml:space="preserve"> 15 includes </w:t>
      </w:r>
      <w:r w:rsidRPr="007C4C25">
        <w:rPr>
          <w:rFonts w:ascii="Times New Roman" w:hAnsi="Times New Roman" w:cs="Times New Roman"/>
          <w:sz w:val="24"/>
          <w:szCs w:val="24"/>
        </w:rPr>
        <w:t xml:space="preserve">teacher referral forms that you can use as one measure of student eligibility. </w:t>
      </w:r>
    </w:p>
    <w:p w:rsidR="006A62F6" w:rsidRPr="007C4C25" w:rsidRDefault="006A62F6" w:rsidP="006A62F6">
      <w:pPr>
        <w:rPr>
          <w:rFonts w:ascii="Times New Roman" w:hAnsi="Times New Roman" w:cs="Times New Roman"/>
          <w:b/>
          <w:sz w:val="24"/>
          <w:szCs w:val="24"/>
        </w:rPr>
      </w:pPr>
      <w:r w:rsidRPr="007C4C25">
        <w:rPr>
          <w:rFonts w:ascii="Times New Roman" w:hAnsi="Times New Roman" w:cs="Times New Roman"/>
          <w:b/>
          <w:sz w:val="24"/>
          <w:szCs w:val="24"/>
        </w:rPr>
        <w:t xml:space="preserve">What types of services can my school access through the </w:t>
      </w:r>
      <w:r>
        <w:rPr>
          <w:rFonts w:ascii="Times New Roman" w:hAnsi="Times New Roman" w:cs="Times New Roman"/>
          <w:b/>
          <w:sz w:val="24"/>
          <w:szCs w:val="24"/>
        </w:rPr>
        <w:t>Title IA</w:t>
      </w:r>
      <w:r w:rsidRPr="007C4C25">
        <w:rPr>
          <w:rFonts w:ascii="Times New Roman" w:hAnsi="Times New Roman" w:cs="Times New Roman"/>
          <w:b/>
          <w:sz w:val="24"/>
          <w:szCs w:val="24"/>
        </w:rPr>
        <w:t xml:space="preserve"> program? </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sz w:val="24"/>
          <w:szCs w:val="24"/>
        </w:rPr>
        <w:t xml:space="preserve">1. </w:t>
      </w:r>
      <w:r w:rsidRPr="007C4C25">
        <w:rPr>
          <w:rFonts w:ascii="Times New Roman" w:hAnsi="Times New Roman" w:cs="Times New Roman"/>
          <w:b/>
          <w:sz w:val="24"/>
          <w:szCs w:val="24"/>
        </w:rPr>
        <w:t>Supplemental services</w:t>
      </w:r>
      <w:r w:rsidRPr="007C4C25">
        <w:rPr>
          <w:rFonts w:ascii="Times New Roman" w:hAnsi="Times New Roman" w:cs="Times New Roman"/>
          <w:sz w:val="24"/>
          <w:szCs w:val="24"/>
        </w:rPr>
        <w:t xml:space="preserve">: Instructional services outside of the regular classroom, extended learning time (before/after school &amp; during the summer), family literacy, counseling, mentoring, early childhood learning support, home tutoring, computer-assisted instruction, or other as agreed upon with your LEA. </w:t>
      </w:r>
      <w:r>
        <w:rPr>
          <w:rFonts w:ascii="Times New Roman" w:hAnsi="Times New Roman" w:cs="Times New Roman"/>
          <w:sz w:val="24"/>
          <w:szCs w:val="24"/>
        </w:rPr>
        <w:t xml:space="preserve">These services can be provided individually or in combination. </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sz w:val="24"/>
          <w:szCs w:val="24"/>
        </w:rPr>
        <w:t xml:space="preserve">2. </w:t>
      </w:r>
      <w:r w:rsidRPr="007C4C25">
        <w:rPr>
          <w:rFonts w:ascii="Times New Roman" w:hAnsi="Times New Roman" w:cs="Times New Roman"/>
          <w:b/>
          <w:sz w:val="24"/>
          <w:szCs w:val="24"/>
        </w:rPr>
        <w:t>Teacher professional development</w:t>
      </w:r>
      <w:r w:rsidRPr="007C4C25">
        <w:rPr>
          <w:rFonts w:ascii="Times New Roman" w:hAnsi="Times New Roman" w:cs="Times New Roman"/>
          <w:sz w:val="24"/>
          <w:szCs w:val="24"/>
        </w:rPr>
        <w:t xml:space="preserve">- for teachers of title-I served students. </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sz w:val="24"/>
          <w:szCs w:val="24"/>
        </w:rPr>
        <w:t xml:space="preserve">3. </w:t>
      </w:r>
      <w:r>
        <w:rPr>
          <w:rFonts w:ascii="Times New Roman" w:hAnsi="Times New Roman" w:cs="Times New Roman"/>
          <w:b/>
          <w:sz w:val="24"/>
          <w:szCs w:val="24"/>
        </w:rPr>
        <w:t>Family</w:t>
      </w:r>
      <w:r w:rsidRPr="007C4C25">
        <w:rPr>
          <w:rFonts w:ascii="Times New Roman" w:hAnsi="Times New Roman" w:cs="Times New Roman"/>
          <w:b/>
          <w:sz w:val="24"/>
          <w:szCs w:val="24"/>
        </w:rPr>
        <w:t xml:space="preserve"> </w:t>
      </w:r>
      <w:r>
        <w:rPr>
          <w:rFonts w:ascii="Times New Roman" w:hAnsi="Times New Roman" w:cs="Times New Roman"/>
          <w:b/>
          <w:sz w:val="24"/>
          <w:szCs w:val="24"/>
        </w:rPr>
        <w:t>engagement</w:t>
      </w:r>
      <w:r w:rsidRPr="007C4C25">
        <w:rPr>
          <w:rFonts w:ascii="Times New Roman" w:hAnsi="Times New Roman" w:cs="Times New Roman"/>
          <w:b/>
          <w:sz w:val="24"/>
          <w:szCs w:val="24"/>
        </w:rPr>
        <w:t>-</w:t>
      </w:r>
      <w:r w:rsidRPr="007C4C25">
        <w:rPr>
          <w:rFonts w:ascii="Times New Roman" w:hAnsi="Times New Roman" w:cs="Times New Roman"/>
          <w:sz w:val="24"/>
          <w:szCs w:val="24"/>
        </w:rPr>
        <w:t xml:space="preserve"> conducted independently or in conjunction with the district’s regular parent involvement program.</w:t>
      </w:r>
    </w:p>
    <w:p w:rsidR="006A62F6" w:rsidRPr="000867D9" w:rsidRDefault="006A62F6" w:rsidP="006A62F6">
      <w:pPr>
        <w:rPr>
          <w:rFonts w:ascii="Times New Roman" w:hAnsi="Times New Roman" w:cs="Times New Roman"/>
          <w:sz w:val="24"/>
          <w:szCs w:val="24"/>
        </w:rPr>
      </w:pPr>
      <w:r w:rsidRPr="00FA73A4">
        <w:rPr>
          <w:rFonts w:ascii="Times New Roman" w:hAnsi="Times New Roman" w:cs="Times New Roman"/>
          <w:sz w:val="24"/>
          <w:szCs w:val="24"/>
        </w:rPr>
        <w:t>Tool 12 include ideas</w:t>
      </w:r>
      <w:r w:rsidRPr="007C4C25">
        <w:rPr>
          <w:rFonts w:ascii="Times New Roman" w:hAnsi="Times New Roman" w:cs="Times New Roman"/>
          <w:sz w:val="24"/>
          <w:szCs w:val="24"/>
        </w:rPr>
        <w:t xml:space="preserve"> for supplemental services, teacher professional development, and parent involvement. </w:t>
      </w:r>
    </w:p>
    <w:p w:rsidR="006A62F6" w:rsidRPr="007C4C25" w:rsidRDefault="006A62F6" w:rsidP="006A62F6">
      <w:pPr>
        <w:rPr>
          <w:rFonts w:ascii="Times New Roman" w:hAnsi="Times New Roman" w:cs="Times New Roman"/>
          <w:b/>
          <w:sz w:val="24"/>
          <w:szCs w:val="24"/>
        </w:rPr>
      </w:pPr>
      <w:r w:rsidRPr="007C4C25">
        <w:rPr>
          <w:rFonts w:ascii="Times New Roman" w:hAnsi="Times New Roman" w:cs="Times New Roman"/>
          <w:b/>
          <w:sz w:val="24"/>
          <w:szCs w:val="24"/>
        </w:rPr>
        <w:t xml:space="preserve">Who provides </w:t>
      </w:r>
      <w:r>
        <w:rPr>
          <w:rFonts w:ascii="Times New Roman" w:hAnsi="Times New Roman" w:cs="Times New Roman"/>
          <w:b/>
          <w:sz w:val="24"/>
          <w:szCs w:val="24"/>
        </w:rPr>
        <w:t>Title IA</w:t>
      </w:r>
      <w:r w:rsidRPr="007C4C25">
        <w:rPr>
          <w:rFonts w:ascii="Times New Roman" w:hAnsi="Times New Roman" w:cs="Times New Roman"/>
          <w:b/>
          <w:sz w:val="24"/>
          <w:szCs w:val="24"/>
        </w:rPr>
        <w:t xml:space="preserve"> services? </w:t>
      </w:r>
    </w:p>
    <w:p w:rsidR="006A62F6" w:rsidRPr="007C4C25" w:rsidRDefault="006A62F6" w:rsidP="006A62F6">
      <w:pPr>
        <w:pStyle w:val="ListParagraph"/>
        <w:numPr>
          <w:ilvl w:val="0"/>
          <w:numId w:val="1"/>
        </w:numPr>
        <w:rPr>
          <w:rFonts w:ascii="Times New Roman" w:hAnsi="Times New Roman" w:cs="Times New Roman"/>
          <w:sz w:val="24"/>
          <w:szCs w:val="24"/>
        </w:rPr>
      </w:pPr>
      <w:r w:rsidRPr="007C4C25">
        <w:rPr>
          <w:rFonts w:ascii="Times New Roman" w:hAnsi="Times New Roman" w:cs="Times New Roman"/>
          <w:sz w:val="24"/>
          <w:szCs w:val="24"/>
        </w:rPr>
        <w:t>LEA/ school district employees</w:t>
      </w:r>
      <w:r w:rsidRPr="007C4C25">
        <w:rPr>
          <w:rFonts w:ascii="Times New Roman" w:hAnsi="Times New Roman" w:cs="Times New Roman"/>
          <w:sz w:val="24"/>
          <w:szCs w:val="24"/>
        </w:rPr>
        <w:tab/>
      </w:r>
    </w:p>
    <w:p w:rsidR="006A62F6" w:rsidRPr="007C4C25" w:rsidRDefault="006A62F6" w:rsidP="006A62F6">
      <w:pPr>
        <w:pStyle w:val="ListParagraph"/>
        <w:numPr>
          <w:ilvl w:val="0"/>
          <w:numId w:val="1"/>
        </w:numPr>
        <w:rPr>
          <w:rFonts w:ascii="Times New Roman" w:hAnsi="Times New Roman" w:cs="Times New Roman"/>
          <w:sz w:val="24"/>
          <w:szCs w:val="24"/>
        </w:rPr>
      </w:pPr>
      <w:r w:rsidRPr="007C4C25">
        <w:rPr>
          <w:rFonts w:ascii="Times New Roman" w:hAnsi="Times New Roman" w:cs="Times New Roman"/>
          <w:sz w:val="24"/>
          <w:szCs w:val="24"/>
        </w:rPr>
        <w:t>Outside contractors</w:t>
      </w:r>
      <w:r w:rsidRPr="007C4C25">
        <w:rPr>
          <w:rFonts w:ascii="Times New Roman" w:hAnsi="Times New Roman" w:cs="Times New Roman"/>
          <w:sz w:val="24"/>
          <w:szCs w:val="24"/>
        </w:rPr>
        <w:tab/>
      </w:r>
      <w:r w:rsidRPr="007C4C25">
        <w:rPr>
          <w:rFonts w:ascii="Times New Roman" w:hAnsi="Times New Roman" w:cs="Times New Roman"/>
          <w:sz w:val="24"/>
          <w:szCs w:val="24"/>
        </w:rPr>
        <w:tab/>
      </w:r>
    </w:p>
    <w:p w:rsidR="006A62F6" w:rsidRPr="007C4C25" w:rsidRDefault="006A62F6" w:rsidP="006A62F6">
      <w:pPr>
        <w:pStyle w:val="ListParagraph"/>
        <w:numPr>
          <w:ilvl w:val="0"/>
          <w:numId w:val="1"/>
        </w:numPr>
        <w:rPr>
          <w:rFonts w:ascii="Times New Roman" w:hAnsi="Times New Roman" w:cs="Times New Roman"/>
          <w:sz w:val="24"/>
          <w:szCs w:val="24"/>
        </w:rPr>
      </w:pPr>
      <w:r w:rsidRPr="007C4C25">
        <w:rPr>
          <w:rFonts w:ascii="Times New Roman" w:hAnsi="Times New Roman" w:cs="Times New Roman"/>
          <w:sz w:val="24"/>
          <w:szCs w:val="24"/>
        </w:rPr>
        <w:t xml:space="preserve">Private school teachers if services are provided outside of the time they are employed by the private school and they meet district qualification requirements. </w:t>
      </w:r>
    </w:p>
    <w:p w:rsidR="006A62F6" w:rsidRPr="007C4C25" w:rsidRDefault="006A62F6" w:rsidP="006A62F6">
      <w:pPr>
        <w:ind w:left="360"/>
        <w:rPr>
          <w:rFonts w:ascii="Times New Roman" w:hAnsi="Times New Roman" w:cs="Times New Roman"/>
          <w:sz w:val="24"/>
          <w:szCs w:val="24"/>
        </w:rPr>
      </w:pPr>
      <w:r w:rsidRPr="007C4C25">
        <w:rPr>
          <w:rFonts w:ascii="Times New Roman" w:hAnsi="Times New Roman" w:cs="Times New Roman"/>
          <w:sz w:val="24"/>
          <w:szCs w:val="24"/>
        </w:rPr>
        <w:lastRenderedPageBreak/>
        <w:t xml:space="preserve">*If you express during consultation that you prefer an outside contractor to provide </w:t>
      </w:r>
      <w:r>
        <w:rPr>
          <w:rFonts w:ascii="Times New Roman" w:hAnsi="Times New Roman" w:cs="Times New Roman"/>
          <w:sz w:val="24"/>
          <w:szCs w:val="24"/>
        </w:rPr>
        <w:t>Title IA</w:t>
      </w:r>
      <w:r w:rsidRPr="007C4C25">
        <w:rPr>
          <w:rFonts w:ascii="Times New Roman" w:hAnsi="Times New Roman" w:cs="Times New Roman"/>
          <w:sz w:val="24"/>
          <w:szCs w:val="24"/>
        </w:rPr>
        <w:t xml:space="preserve"> services and the LEA disagrees with you, the LEA is obligated under law to provide a written analysis of the reasons it has decided not to adopt your request.  </w:t>
      </w:r>
    </w:p>
    <w:p w:rsidR="006A62F6" w:rsidRPr="007C4C25" w:rsidRDefault="006A62F6" w:rsidP="006A62F6">
      <w:pPr>
        <w:rPr>
          <w:rFonts w:ascii="Times New Roman" w:hAnsi="Times New Roman" w:cs="Times New Roman"/>
          <w:b/>
          <w:sz w:val="24"/>
          <w:szCs w:val="24"/>
        </w:rPr>
      </w:pPr>
      <w:r w:rsidRPr="007C4C25">
        <w:rPr>
          <w:rFonts w:ascii="Times New Roman" w:hAnsi="Times New Roman" w:cs="Times New Roman"/>
          <w:b/>
          <w:sz w:val="24"/>
          <w:szCs w:val="24"/>
        </w:rPr>
        <w:t xml:space="preserve">Are there any important changes to the </w:t>
      </w:r>
      <w:r>
        <w:rPr>
          <w:rFonts w:ascii="Times New Roman" w:hAnsi="Times New Roman" w:cs="Times New Roman"/>
          <w:b/>
          <w:sz w:val="24"/>
          <w:szCs w:val="24"/>
        </w:rPr>
        <w:t>Title IA</w:t>
      </w:r>
      <w:r w:rsidRPr="007C4C25">
        <w:rPr>
          <w:rFonts w:ascii="Times New Roman" w:hAnsi="Times New Roman" w:cs="Times New Roman"/>
          <w:b/>
          <w:sz w:val="24"/>
          <w:szCs w:val="24"/>
        </w:rPr>
        <w:t xml:space="preserve"> program under </w:t>
      </w:r>
      <w:r w:rsidRPr="007C4C25">
        <w:rPr>
          <w:rFonts w:ascii="Times New Roman" w:hAnsi="Times New Roman" w:cs="Times New Roman"/>
          <w:b/>
          <w:i/>
          <w:sz w:val="24"/>
          <w:szCs w:val="24"/>
        </w:rPr>
        <w:t>ESSA</w:t>
      </w:r>
      <w:r w:rsidRPr="007C4C25">
        <w:rPr>
          <w:rFonts w:ascii="Times New Roman" w:hAnsi="Times New Roman" w:cs="Times New Roman"/>
          <w:b/>
          <w:sz w:val="24"/>
          <w:szCs w:val="24"/>
        </w:rPr>
        <w:t xml:space="preserve">? </w:t>
      </w:r>
    </w:p>
    <w:p w:rsidR="006A62F6" w:rsidRDefault="006A62F6" w:rsidP="006A62F6">
      <w:pPr>
        <w:rPr>
          <w:rFonts w:ascii="Times New Roman" w:hAnsi="Times New Roman" w:cs="Times New Roman"/>
          <w:sz w:val="24"/>
          <w:szCs w:val="24"/>
        </w:rPr>
      </w:pPr>
      <w:r w:rsidRPr="007C4C25">
        <w:rPr>
          <w:rFonts w:ascii="Times New Roman" w:hAnsi="Times New Roman" w:cs="Times New Roman"/>
          <w:b/>
          <w:sz w:val="24"/>
          <w:szCs w:val="24"/>
        </w:rPr>
        <w:t>Services:</w:t>
      </w:r>
      <w:r w:rsidRPr="007C4C25">
        <w:rPr>
          <w:rFonts w:ascii="Times New Roman" w:hAnsi="Times New Roman" w:cs="Times New Roman"/>
          <w:sz w:val="24"/>
          <w:szCs w:val="24"/>
        </w:rPr>
        <w:t xml:space="preserve"> In addition to the traditional </w:t>
      </w:r>
      <w:r>
        <w:rPr>
          <w:rFonts w:ascii="Times New Roman" w:hAnsi="Times New Roman" w:cs="Times New Roman"/>
          <w:sz w:val="24"/>
          <w:szCs w:val="24"/>
        </w:rPr>
        <w:t>Title IA</w:t>
      </w:r>
      <w:r w:rsidRPr="007C4C25">
        <w:rPr>
          <w:rFonts w:ascii="Times New Roman" w:hAnsi="Times New Roman" w:cs="Times New Roman"/>
          <w:sz w:val="24"/>
          <w:szCs w:val="24"/>
        </w:rPr>
        <w:t xml:space="preserve"> services, new services are now available. These include: counseling, mentoring, and tutoring, which can be provided individually or in group settings.</w:t>
      </w:r>
      <w:r>
        <w:rPr>
          <w:rFonts w:ascii="Times New Roman" w:hAnsi="Times New Roman" w:cs="Times New Roman"/>
          <w:sz w:val="24"/>
          <w:szCs w:val="24"/>
        </w:rPr>
        <w:t xml:space="preserve"> The program now focuses on providing all students with an enriched curriculum and educational experience. This means that services can be provided in all subjects, not just Math and ELA. High school students can now participate in dual or concurrent enrollment programs in which they receive high school credits while earning postsecondary credits through an institute of higher education. </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b/>
          <w:sz w:val="24"/>
          <w:szCs w:val="24"/>
        </w:rPr>
        <w:t>Written Analysis:</w:t>
      </w:r>
      <w:r w:rsidRPr="007C4C25">
        <w:rPr>
          <w:rFonts w:ascii="Times New Roman" w:hAnsi="Times New Roman" w:cs="Times New Roman"/>
          <w:sz w:val="24"/>
          <w:szCs w:val="24"/>
        </w:rPr>
        <w:t xml:space="preserve"> If the district disagrees with </w:t>
      </w:r>
      <w:r>
        <w:rPr>
          <w:rFonts w:ascii="Times New Roman" w:hAnsi="Times New Roman" w:cs="Times New Roman"/>
          <w:sz w:val="24"/>
          <w:szCs w:val="24"/>
        </w:rPr>
        <w:t xml:space="preserve">any of </w:t>
      </w:r>
      <w:r w:rsidRPr="007C4C25">
        <w:rPr>
          <w:rFonts w:ascii="Times New Roman" w:hAnsi="Times New Roman" w:cs="Times New Roman"/>
          <w:sz w:val="24"/>
          <w:szCs w:val="24"/>
        </w:rPr>
        <w:t>your request</w:t>
      </w:r>
      <w:r>
        <w:rPr>
          <w:rFonts w:ascii="Times New Roman" w:hAnsi="Times New Roman" w:cs="Times New Roman"/>
          <w:sz w:val="24"/>
          <w:szCs w:val="24"/>
        </w:rPr>
        <w:t>s regarding the Title IA provision of services</w:t>
      </w:r>
      <w:r w:rsidRPr="007C4C25">
        <w:rPr>
          <w:rFonts w:ascii="Times New Roman" w:hAnsi="Times New Roman" w:cs="Times New Roman"/>
          <w:sz w:val="24"/>
          <w:szCs w:val="24"/>
        </w:rPr>
        <w:t xml:space="preserve">, it must provide a written analysis of the reasons for its decision. This was not required in the past. </w:t>
      </w:r>
    </w:p>
    <w:p w:rsidR="006A62F6" w:rsidRPr="007C4C25" w:rsidRDefault="006A62F6" w:rsidP="006A62F6">
      <w:pPr>
        <w:rPr>
          <w:rFonts w:ascii="Times New Roman" w:hAnsi="Times New Roman" w:cs="Times New Roman"/>
          <w:sz w:val="24"/>
          <w:szCs w:val="24"/>
        </w:rPr>
      </w:pPr>
      <w:r w:rsidRPr="007C4C25">
        <w:rPr>
          <w:rFonts w:ascii="Times New Roman" w:hAnsi="Times New Roman" w:cs="Times New Roman"/>
          <w:b/>
          <w:sz w:val="24"/>
          <w:szCs w:val="24"/>
        </w:rPr>
        <w:t>Time of Service:</w:t>
      </w:r>
      <w:r w:rsidRPr="007C4C25">
        <w:rPr>
          <w:rFonts w:ascii="Times New Roman" w:hAnsi="Times New Roman" w:cs="Times New Roman"/>
          <w:sz w:val="24"/>
          <w:szCs w:val="24"/>
        </w:rPr>
        <w:t xml:space="preserve"> Consultation must now include a discussion of the approximate time of day services will be provided. </w:t>
      </w:r>
    </w:p>
    <w:p w:rsidR="006A62F6" w:rsidRPr="007C4C25" w:rsidRDefault="006A62F6" w:rsidP="006A62F6">
      <w:pPr>
        <w:spacing w:line="240" w:lineRule="auto"/>
        <w:rPr>
          <w:rFonts w:ascii="Times New Roman" w:hAnsi="Times New Roman" w:cs="Times New Roman"/>
          <w:b/>
          <w:i/>
          <w:sz w:val="24"/>
          <w:szCs w:val="24"/>
        </w:rPr>
      </w:pPr>
      <w:r w:rsidRPr="007C4C25">
        <w:rPr>
          <w:rFonts w:ascii="Times New Roman" w:hAnsi="Times New Roman" w:cs="Times New Roman"/>
          <w:b/>
          <w:sz w:val="24"/>
          <w:szCs w:val="24"/>
        </w:rPr>
        <w:t>Funding ($$$):</w:t>
      </w:r>
      <w:r w:rsidRPr="007C4C25">
        <w:rPr>
          <w:rFonts w:ascii="Times New Roman" w:hAnsi="Times New Roman" w:cs="Times New Roman"/>
          <w:sz w:val="24"/>
          <w:szCs w:val="24"/>
        </w:rPr>
        <w:t xml:space="preserve"> </w:t>
      </w:r>
      <w:r>
        <w:rPr>
          <w:rFonts w:ascii="Times New Roman" w:hAnsi="Times New Roman" w:cs="Times New Roman"/>
          <w:sz w:val="24"/>
          <w:szCs w:val="24"/>
        </w:rPr>
        <w:t>Funds allocated for Title IA services to private schools</w:t>
      </w:r>
      <w:r w:rsidRPr="007C4C25">
        <w:rPr>
          <w:rFonts w:ascii="Times New Roman" w:hAnsi="Times New Roman" w:cs="Times New Roman"/>
          <w:sz w:val="24"/>
          <w:szCs w:val="24"/>
        </w:rPr>
        <w:t xml:space="preserve"> are now determined from the full amount of the district’s allocation. In the past, the district was allowed to set aside funds for </w:t>
      </w:r>
      <w:r>
        <w:rPr>
          <w:rFonts w:ascii="Times New Roman" w:hAnsi="Times New Roman" w:cs="Times New Roman"/>
          <w:sz w:val="24"/>
          <w:szCs w:val="24"/>
        </w:rPr>
        <w:t>district purposes</w:t>
      </w:r>
      <w:r w:rsidRPr="007C4C25">
        <w:rPr>
          <w:rFonts w:ascii="Times New Roman" w:hAnsi="Times New Roman" w:cs="Times New Roman"/>
          <w:sz w:val="24"/>
          <w:szCs w:val="24"/>
        </w:rPr>
        <w:t xml:space="preserve"> before determining the private school’s allocation. </w:t>
      </w:r>
      <w:r>
        <w:rPr>
          <w:rFonts w:ascii="Times New Roman" w:hAnsi="Times New Roman" w:cs="Times New Roman"/>
          <w:b/>
          <w:i/>
          <w:sz w:val="24"/>
          <w:szCs w:val="24"/>
        </w:rPr>
        <w:t>P</w:t>
      </w:r>
      <w:r w:rsidRPr="007C4C25">
        <w:rPr>
          <w:rFonts w:ascii="Times New Roman" w:hAnsi="Times New Roman" w:cs="Times New Roman"/>
          <w:b/>
          <w:i/>
          <w:sz w:val="24"/>
          <w:szCs w:val="24"/>
        </w:rPr>
        <w:t xml:space="preserve">rivate schools </w:t>
      </w:r>
      <w:r>
        <w:rPr>
          <w:rFonts w:ascii="Times New Roman" w:hAnsi="Times New Roman" w:cs="Times New Roman"/>
          <w:b/>
          <w:i/>
          <w:sz w:val="24"/>
          <w:szCs w:val="24"/>
        </w:rPr>
        <w:t>should expect to see greater funding for</w:t>
      </w:r>
      <w:r w:rsidRPr="007C4C25">
        <w:rPr>
          <w:rFonts w:ascii="Times New Roman" w:hAnsi="Times New Roman" w:cs="Times New Roman"/>
          <w:b/>
          <w:i/>
          <w:sz w:val="24"/>
          <w:szCs w:val="24"/>
        </w:rPr>
        <w:t xml:space="preserve"> </w:t>
      </w:r>
      <w:r>
        <w:rPr>
          <w:rFonts w:ascii="Times New Roman" w:hAnsi="Times New Roman" w:cs="Times New Roman"/>
          <w:b/>
          <w:i/>
          <w:sz w:val="24"/>
          <w:szCs w:val="24"/>
        </w:rPr>
        <w:t>Title IA services</w:t>
      </w:r>
      <w:r w:rsidRPr="007C4C25">
        <w:rPr>
          <w:rFonts w:ascii="Times New Roman" w:hAnsi="Times New Roman" w:cs="Times New Roman"/>
          <w:b/>
          <w:i/>
          <w:sz w:val="24"/>
          <w:szCs w:val="24"/>
        </w:rPr>
        <w:t>!</w:t>
      </w:r>
    </w:p>
    <w:p w:rsidR="006A62F6" w:rsidRPr="009F41D2" w:rsidRDefault="006A62F6" w:rsidP="006A62F6">
      <w:pPr>
        <w:spacing w:line="240" w:lineRule="auto"/>
        <w:rPr>
          <w:rFonts w:ascii="Times New Roman" w:hAnsi="Times New Roman" w:cs="Times New Roman"/>
          <w:sz w:val="24"/>
          <w:szCs w:val="24"/>
        </w:rPr>
      </w:pPr>
      <w:r w:rsidRPr="009F41D2">
        <w:rPr>
          <w:rFonts w:ascii="Times New Roman" w:hAnsi="Times New Roman" w:cs="Times New Roman"/>
          <w:b/>
          <w:sz w:val="24"/>
          <w:szCs w:val="24"/>
        </w:rPr>
        <w:t xml:space="preserve">Fiscal obligation: </w:t>
      </w:r>
      <w:r w:rsidRPr="009F41D2">
        <w:rPr>
          <w:rFonts w:ascii="Times New Roman" w:hAnsi="Times New Roman" w:cs="Times New Roman"/>
          <w:sz w:val="24"/>
          <w:szCs w:val="24"/>
        </w:rPr>
        <w:t>Funds are now obligated in the fiscal year in which they were received by the public school district. The purpose of this requirement is to ensure that school districts use the funds available in the fiscal year for which they were appropriated. If there are extenuating circumstances in which a district is unable to obligate all funds within this timeframe in a responsible manner, agreed upon services were not provided, or no private school students were eligible for a program during the fiscal year, the funds may remain available during the subsequent school year.</w:t>
      </w:r>
    </w:p>
    <w:p w:rsidR="00527130" w:rsidRDefault="00527130" w:rsidP="00527130">
      <w:bookmarkStart w:id="0" w:name="_GoBack"/>
      <w:bookmarkEnd w:id="0"/>
    </w:p>
    <w:p w:rsidR="00193FC5" w:rsidRPr="00527130" w:rsidRDefault="00193FC5" w:rsidP="00527130"/>
    <w:sectPr w:rsidR="00193FC5" w:rsidRPr="00527130" w:rsidSect="005E05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35D9C"/>
    <w:multiLevelType w:val="hybridMultilevel"/>
    <w:tmpl w:val="0838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A2"/>
    <w:rsid w:val="00193FC5"/>
    <w:rsid w:val="00527130"/>
    <w:rsid w:val="005E05A2"/>
    <w:rsid w:val="006A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0307D-9EA2-42C4-B38D-47322548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Kaitlyn</dc:creator>
  <cp:keywords/>
  <dc:description/>
  <cp:lastModifiedBy>O'Leary Kaitlyn</cp:lastModifiedBy>
  <cp:revision>3</cp:revision>
  <dcterms:created xsi:type="dcterms:W3CDTF">2016-08-30T19:14:00Z</dcterms:created>
  <dcterms:modified xsi:type="dcterms:W3CDTF">2017-03-17T00:02:00Z</dcterms:modified>
</cp:coreProperties>
</file>