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E" w:rsidRDefault="00F92E2C" w:rsidP="0029724B">
      <w:pPr>
        <w:pStyle w:val="Title"/>
      </w:pPr>
      <w:r>
        <w:t xml:space="preserve">Identifying </w:t>
      </w:r>
      <w:r w:rsidR="00247528">
        <w:t>Roberta’s Area of Focus</w:t>
      </w:r>
    </w:p>
    <w:p w:rsidR="00247528" w:rsidRPr="00247528" w:rsidRDefault="00247528" w:rsidP="00247528">
      <w:pPr>
        <w:pStyle w:val="Titlesmaller"/>
      </w:pPr>
      <w:r w:rsidRPr="00247528">
        <w:t>5D+™ Rubric for Instructional Growth and Teacher Evaluation, version 3</w:t>
      </w:r>
    </w:p>
    <w:p w:rsidR="00907713" w:rsidRDefault="00907713" w:rsidP="00B00E4F">
      <w:pPr>
        <w:pStyle w:val="AfterTitle"/>
      </w:pPr>
    </w:p>
    <w:p w:rsidR="00247528" w:rsidRDefault="00247528" w:rsidP="00247528">
      <w:pPr>
        <w:pStyle w:val="Bodyoftext"/>
      </w:pPr>
      <w:r w:rsidRPr="001C22DF">
        <w:t>Roberta is in her 23</w:t>
      </w:r>
      <w:r w:rsidRPr="001C22DF">
        <w:rPr>
          <w:vertAlign w:val="superscript"/>
        </w:rPr>
        <w:t>rd</w:t>
      </w:r>
      <w:r w:rsidRPr="001C22DF">
        <w:t xml:space="preserve"> year of teaching</w:t>
      </w:r>
      <w:r>
        <w:t xml:space="preserve">. </w:t>
      </w:r>
      <w:r w:rsidRPr="001C22DF">
        <w:t xml:space="preserve">This is her </w:t>
      </w:r>
      <w:r>
        <w:t>first</w:t>
      </w:r>
      <w:r w:rsidRPr="001C22DF">
        <w:t xml:space="preserve"> year teaching 8</w:t>
      </w:r>
      <w:r w:rsidRPr="001C22DF">
        <w:rPr>
          <w:vertAlign w:val="superscript"/>
        </w:rPr>
        <w:t>th</w:t>
      </w:r>
      <w:r w:rsidRPr="001C22DF">
        <w:t xml:space="preserve"> grade at Startown Middle School</w:t>
      </w:r>
      <w:r>
        <w:t xml:space="preserve">. </w:t>
      </w:r>
      <w:r w:rsidRPr="001C22DF">
        <w:t>Prior to teaching 8</w:t>
      </w:r>
      <w:r w:rsidRPr="001C22DF">
        <w:rPr>
          <w:vertAlign w:val="superscript"/>
        </w:rPr>
        <w:t>th</w:t>
      </w:r>
      <w:r>
        <w:t xml:space="preserve"> grade language arts, she has</w:t>
      </w:r>
      <w:r w:rsidRPr="001C22DF">
        <w:t xml:space="preserve"> been a successful </w:t>
      </w:r>
      <w:r>
        <w:t>5</w:t>
      </w:r>
      <w:r w:rsidRPr="00247528">
        <w:rPr>
          <w:vertAlign w:val="superscript"/>
        </w:rPr>
        <w:t>th</w:t>
      </w:r>
      <w:r>
        <w:t xml:space="preserve"> </w:t>
      </w:r>
      <w:r w:rsidRPr="001C22DF">
        <w:t>grade teacher at an elem</w:t>
      </w:r>
      <w:r>
        <w:t>entary school in the district.</w:t>
      </w:r>
    </w:p>
    <w:p w:rsidR="00247528" w:rsidRPr="001C22DF" w:rsidRDefault="00247528" w:rsidP="00247528">
      <w:pPr>
        <w:pStyle w:val="AfterTitle"/>
      </w:pPr>
    </w:p>
    <w:p w:rsidR="00247528" w:rsidRPr="00247528" w:rsidRDefault="00247528" w:rsidP="00247528">
      <w:pPr>
        <w:pStyle w:val="Titleleftmargin"/>
      </w:pPr>
      <w:r w:rsidRPr="00247528">
        <w:t>School district’s professional development focus:</w:t>
      </w:r>
    </w:p>
    <w:p w:rsidR="00247528" w:rsidRDefault="00247528" w:rsidP="00247528">
      <w:pPr>
        <w:pStyle w:val="Bullet1stlevel"/>
      </w:pPr>
      <w:r w:rsidRPr="001C22DF">
        <w:t>Aligning daily learn</w:t>
      </w:r>
      <w:r w:rsidR="00306463">
        <w:t>ing targets to the grade level Common Core State S</w:t>
      </w:r>
      <w:r w:rsidRPr="001C22DF">
        <w:t>tandards</w:t>
      </w:r>
      <w:r w:rsidR="00306463">
        <w:t xml:space="preserve"> (CCSS)</w:t>
      </w:r>
      <w:r w:rsidRPr="001C22DF">
        <w:t xml:space="preserve"> in literacy and math, communicating the targets to the students (P1,</w:t>
      </w:r>
      <w:r>
        <w:t xml:space="preserve"> P4</w:t>
      </w:r>
      <w:r w:rsidRPr="001C22DF">
        <w:t>)</w:t>
      </w:r>
      <w:r w:rsidR="00306463">
        <w:t>.</w:t>
      </w:r>
    </w:p>
    <w:p w:rsidR="008A3A98" w:rsidRPr="001C22DF" w:rsidRDefault="008A3A98" w:rsidP="008A3A98">
      <w:pPr>
        <w:pStyle w:val="Bullet1stlevel"/>
      </w:pPr>
      <w:r w:rsidRPr="001C22DF">
        <w:t>Developing success criteria and performance tasks tied to the learning target and making sure students understand the success criteria and performance tasks (P5)</w:t>
      </w:r>
      <w:r>
        <w:t>.</w:t>
      </w:r>
    </w:p>
    <w:p w:rsidR="008A3A98" w:rsidRPr="001C22DF" w:rsidRDefault="008A3A98" w:rsidP="001D1881">
      <w:pPr>
        <w:pStyle w:val="Bullet1stlevel"/>
        <w:numPr>
          <w:ilvl w:val="0"/>
          <w:numId w:val="0"/>
        </w:numPr>
        <w:ind w:left="720"/>
      </w:pPr>
    </w:p>
    <w:p w:rsidR="00247528" w:rsidRPr="001C22DF" w:rsidRDefault="00247528" w:rsidP="00247528">
      <w:pPr>
        <w:pStyle w:val="AfterTitle"/>
      </w:pPr>
    </w:p>
    <w:p w:rsidR="00247528" w:rsidRPr="001C22DF" w:rsidRDefault="00247528" w:rsidP="00247528">
      <w:pPr>
        <w:pStyle w:val="Titleleftmargin"/>
      </w:pPr>
      <w:r w:rsidRPr="001C22DF">
        <w:t>School’s area of focus:</w:t>
      </w:r>
    </w:p>
    <w:p w:rsidR="00247528" w:rsidRPr="001C22DF" w:rsidRDefault="00247528" w:rsidP="00247528">
      <w:pPr>
        <w:pStyle w:val="Bullet1stlevel"/>
      </w:pPr>
      <w:r w:rsidRPr="001C22DF">
        <w:t>Learning more about the standards in ELA and math and student learning progression towards the standards</w:t>
      </w:r>
      <w:r w:rsidR="00306463">
        <w:t>.</w:t>
      </w:r>
    </w:p>
    <w:p w:rsidR="008A3A98" w:rsidRPr="001C22DF" w:rsidRDefault="00247528" w:rsidP="008A3A98">
      <w:pPr>
        <w:pStyle w:val="Bullet1stlevel"/>
      </w:pPr>
      <w:r w:rsidRPr="008A3A98">
        <w:t xml:space="preserve">Creating </w:t>
      </w:r>
      <w:r w:rsidR="008A3A98" w:rsidRPr="008A3A98">
        <w:t xml:space="preserve">performance tasks and </w:t>
      </w:r>
      <w:r w:rsidRPr="008A3A98">
        <w:t>formative assessments that are aligned to the standards</w:t>
      </w:r>
      <w:r w:rsidR="00306463" w:rsidRPr="008A3A98">
        <w:t>.</w:t>
      </w:r>
    </w:p>
    <w:p w:rsidR="008A3A98" w:rsidRDefault="008A3A98" w:rsidP="00247528">
      <w:pPr>
        <w:pStyle w:val="Titleleftmargin"/>
      </w:pPr>
    </w:p>
    <w:p w:rsidR="00247528" w:rsidRPr="001C22DF" w:rsidRDefault="00247528" w:rsidP="00247528">
      <w:pPr>
        <w:pStyle w:val="Titleleftmargin"/>
      </w:pPr>
      <w:r w:rsidRPr="001C22DF">
        <w:t>Roberta has noticed the following within her</w:t>
      </w:r>
      <w:r>
        <w:t xml:space="preserve"> classroom:</w:t>
      </w:r>
    </w:p>
    <w:p w:rsidR="00C41989" w:rsidRDefault="00C41989" w:rsidP="00C41989">
      <w:pPr>
        <w:pStyle w:val="Bullet1stlevel"/>
      </w:pPr>
      <w:r>
        <w:t>Students engage in and lead learning routines that allow for discourse about content for extended periods of time.</w:t>
      </w:r>
    </w:p>
    <w:p w:rsidR="00C41989" w:rsidRDefault="00C41989" w:rsidP="00C41989">
      <w:pPr>
        <w:pStyle w:val="Bullet1stlevel"/>
      </w:pPr>
      <w:r>
        <w:t>Students support a culture of risk-taking and respect.</w:t>
      </w:r>
    </w:p>
    <w:p w:rsidR="00C41989" w:rsidRPr="001C22DF" w:rsidRDefault="00C41989" w:rsidP="00C41989">
      <w:pPr>
        <w:pStyle w:val="Bullet1stlevel"/>
      </w:pPr>
      <w:r w:rsidRPr="001C22DF">
        <w:t xml:space="preserve">Students see each lesson as </w:t>
      </w:r>
      <w:r>
        <w:t xml:space="preserve">an </w:t>
      </w:r>
      <w:r w:rsidRPr="001C22DF">
        <w:t xml:space="preserve">isolated </w:t>
      </w:r>
      <w:r>
        <w:t>event</w:t>
      </w:r>
      <w:r w:rsidRPr="001C22DF">
        <w:t>. They have trouble articulating how what they learned yest</w:t>
      </w:r>
      <w:r>
        <w:t>erday connects with what they are learning</w:t>
      </w:r>
      <w:r w:rsidRPr="001C22DF">
        <w:t xml:space="preserve"> today.</w:t>
      </w:r>
    </w:p>
    <w:p w:rsidR="00C41989" w:rsidRPr="001C22DF" w:rsidRDefault="00C41989" w:rsidP="00C41989">
      <w:pPr>
        <w:pStyle w:val="Bullet1stlevel"/>
      </w:pPr>
      <w:r>
        <w:t>On</w:t>
      </w:r>
      <w:r w:rsidRPr="001C22DF">
        <w:t xml:space="preserve"> a recent performance task, several students could not apply information from previous lessons in order to successfully complete the task. </w:t>
      </w:r>
    </w:p>
    <w:p w:rsidR="00C41989" w:rsidRPr="001C22DF" w:rsidRDefault="00C41989" w:rsidP="00C41989">
      <w:pPr>
        <w:pStyle w:val="Bullet1stlevel"/>
      </w:pPr>
      <w:r>
        <w:t xml:space="preserve">Since this is </w:t>
      </w:r>
      <w:r w:rsidRPr="001C22DF">
        <w:t>Roberta</w:t>
      </w:r>
      <w:r>
        <w:t>’s first year teaching 8</w:t>
      </w:r>
      <w:r w:rsidRPr="001C22DF">
        <w:rPr>
          <w:vertAlign w:val="superscript"/>
        </w:rPr>
        <w:t>th</w:t>
      </w:r>
      <w:r>
        <w:t xml:space="preserve"> grade, she</w:t>
      </w:r>
      <w:r w:rsidRPr="001C22DF">
        <w:t xml:space="preserve"> is not sure she has an understanding of how concepts build upon each other over the course of a year and wonders if that might be what is preventing her students from understanding how lessons connect. </w:t>
      </w:r>
    </w:p>
    <w:p w:rsidR="008B2545" w:rsidRPr="0028042F" w:rsidRDefault="000574F8" w:rsidP="00C41989">
      <w:pPr>
        <w:pStyle w:val="Bullet1stlevel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BC1F4" wp14:editId="3F8CACF2">
                <wp:simplePos x="0" y="0"/>
                <wp:positionH relativeFrom="page">
                  <wp:posOffset>6858000</wp:posOffset>
                </wp:positionH>
                <wp:positionV relativeFrom="page">
                  <wp:posOffset>9646920</wp:posOffset>
                </wp:positionV>
                <wp:extent cx="502920" cy="1828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F8" w:rsidRDefault="000574F8" w:rsidP="000574F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2"/>
                                <w:szCs w:val="18"/>
                              </w:rPr>
                              <w:t>7</w:t>
                            </w:r>
                            <w:r w:rsidR="00610F4C">
                              <w:rPr>
                                <w:sz w:val="12"/>
                                <w:szCs w:val="18"/>
                              </w:rPr>
                              <w:t>-31-18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03BC1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0pt;margin-top:759.6pt;width:39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" o:allowincell="f" stroked="f">
                <v:textbox>
                  <w:txbxContent>
                    <w:p w:rsidR="000574F8" w:rsidRDefault="000574F8" w:rsidP="000574F8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12"/>
                          <w:szCs w:val="18"/>
                        </w:rPr>
                        <w:t>7</w:t>
                      </w:r>
                      <w:r w:rsidR="00610F4C">
                        <w:rPr>
                          <w:sz w:val="12"/>
                          <w:szCs w:val="18"/>
                        </w:rPr>
                        <w:t>-31-18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7F16">
        <w:t xml:space="preserve">Roberta is also not sure that she is providing adequate </w:t>
      </w:r>
      <w:r w:rsidR="008A3A98">
        <w:t>opportunities</w:t>
      </w:r>
      <w:r w:rsidR="00A37F16">
        <w:t xml:space="preserve"> for students to </w:t>
      </w:r>
      <w:r w:rsidR="008A3A98">
        <w:t xml:space="preserve">both deepen </w:t>
      </w:r>
      <w:r w:rsidR="00A37F16">
        <w:t xml:space="preserve">and </w:t>
      </w:r>
      <w:r w:rsidR="008A3A98">
        <w:t xml:space="preserve">demonstrate understanding, both during discussion and through the tasks she is assigning.  </w:t>
      </w:r>
    </w:p>
    <w:sectPr w:rsidR="008B2545" w:rsidRPr="0028042F" w:rsidSect="00C41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09" w:rsidRDefault="00CB2009" w:rsidP="005A1F79">
      <w:r>
        <w:separator/>
      </w:r>
    </w:p>
  </w:endnote>
  <w:endnote w:type="continuationSeparator" w:id="0">
    <w:p w:rsidR="00CB2009" w:rsidRDefault="00CB2009" w:rsidP="005A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E0" w:rsidRDefault="00382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A6" w:rsidRPr="00EF7CA6" w:rsidRDefault="00EF7CA6" w:rsidP="00EF7CA6">
    <w:pPr>
      <w:pStyle w:val="Footer"/>
      <w:jc w:val="right"/>
      <w:rPr>
        <w:sz w:val="20"/>
      </w:rPr>
    </w:pPr>
    <w:r w:rsidRPr="00EF7CA6">
      <w:rPr>
        <w:sz w:val="20"/>
      </w:rPr>
      <w:fldChar w:fldCharType="begin"/>
    </w:r>
    <w:r w:rsidRPr="00EF7CA6">
      <w:rPr>
        <w:sz w:val="20"/>
      </w:rPr>
      <w:instrText xml:space="preserve"> PAGE   \* MERGEFORMAT </w:instrText>
    </w:r>
    <w:r w:rsidRPr="00EF7CA6">
      <w:rPr>
        <w:sz w:val="20"/>
      </w:rPr>
      <w:fldChar w:fldCharType="separate"/>
    </w:r>
    <w:r w:rsidR="00C41989">
      <w:rPr>
        <w:noProof/>
        <w:sz w:val="20"/>
      </w:rPr>
      <w:t>2</w:t>
    </w:r>
    <w:r w:rsidRPr="00EF7CA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CC" w:rsidRDefault="0028042F" w:rsidP="008E22CC">
    <w:pPr>
      <w:pStyle w:val="NoSpacing"/>
      <w:tabs>
        <w:tab w:val="left" w:pos="1440"/>
      </w:tabs>
      <w:ind w:left="1440" w:hanging="1440"/>
      <w:rPr>
        <w:sz w:val="16"/>
        <w:szCs w:val="24"/>
      </w:rPr>
    </w:pPr>
    <w:r>
      <w:rPr>
        <w:sz w:val="16"/>
        <w:szCs w:val="24"/>
      </w:rPr>
      <w:t>© 2016</w:t>
    </w:r>
    <w:r w:rsidR="008E22CC" w:rsidRPr="005565C4">
      <w:rPr>
        <w:sz w:val="16"/>
        <w:szCs w:val="24"/>
      </w:rPr>
      <w:t xml:space="preserve"> University of Washington Center for Educational Leadership</w:t>
    </w:r>
    <w:r w:rsidR="00247528">
      <w:rPr>
        <w:sz w:val="16"/>
        <w:szCs w:val="24"/>
      </w:rPr>
      <w:t xml:space="preserve">. </w:t>
    </w:r>
    <w:r w:rsidR="008E22CC" w:rsidRPr="005565C4">
      <w:rPr>
        <w:sz w:val="16"/>
        <w:szCs w:val="24"/>
      </w:rPr>
      <w:t xml:space="preserve">5D, 5D+, “5 Dimensions of Teaching and Learning” </w:t>
    </w:r>
  </w:p>
  <w:p w:rsidR="008E22CC" w:rsidRPr="008E22CC" w:rsidRDefault="008E22CC" w:rsidP="008E22CC">
    <w:pPr>
      <w:pStyle w:val="NoSpacing"/>
      <w:tabs>
        <w:tab w:val="right" w:pos="9360"/>
      </w:tabs>
      <w:rPr>
        <w:sz w:val="16"/>
        <w:szCs w:val="24"/>
      </w:rPr>
    </w:pPr>
    <w:r w:rsidRPr="005565C4">
      <w:rPr>
        <w:sz w:val="16"/>
        <w:szCs w:val="24"/>
      </w:rPr>
      <w:t>and other logos/identifiers are trademarks of the University of Washington Ce</w:t>
    </w:r>
    <w:r>
      <w:rPr>
        <w:sz w:val="16"/>
        <w:szCs w:val="24"/>
      </w:rPr>
      <w:t>nter for Educational</w:t>
    </w:r>
    <w:r w:rsidR="000574F8">
      <w:rPr>
        <w:sz w:val="16"/>
        <w:szCs w:val="24"/>
      </w:rPr>
      <w:t xml:space="preserve"> Leadership.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09" w:rsidRDefault="00CB2009" w:rsidP="005A1F79">
      <w:r>
        <w:separator/>
      </w:r>
    </w:p>
  </w:footnote>
  <w:footnote w:type="continuationSeparator" w:id="0">
    <w:p w:rsidR="00CB2009" w:rsidRDefault="00CB2009" w:rsidP="005A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E0" w:rsidRDefault="00382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79" w:rsidRDefault="005A1F79" w:rsidP="00823BB5">
    <w:pPr>
      <w:pStyle w:val="Header"/>
      <w:tabs>
        <w:tab w:val="clear" w:pos="9360"/>
        <w:tab w:val="lef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B5" w:rsidRDefault="00823BB5">
    <w:pPr>
      <w:pStyle w:val="Header"/>
    </w:pPr>
    <w:bookmarkStart w:id="0" w:name="_GoBack"/>
    <w:bookmarkEnd w:id="0"/>
    <w:r>
      <w:rPr>
        <w:noProof/>
      </w:rPr>
      <w:drawing>
        <wp:inline distT="0" distB="0" distL="0" distR="0" wp14:anchorId="5FD11E18" wp14:editId="747C5B7A">
          <wp:extent cx="2914454" cy="59436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 logo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45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BB5" w:rsidRPr="00823BB5" w:rsidRDefault="00823BB5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4C5"/>
    <w:multiLevelType w:val="hybridMultilevel"/>
    <w:tmpl w:val="C5225B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77AF5"/>
    <w:multiLevelType w:val="hybridMultilevel"/>
    <w:tmpl w:val="6F12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45AC"/>
    <w:multiLevelType w:val="hybridMultilevel"/>
    <w:tmpl w:val="472E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4485"/>
    <w:multiLevelType w:val="hybridMultilevel"/>
    <w:tmpl w:val="CC568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16CC7"/>
    <w:multiLevelType w:val="hybridMultilevel"/>
    <w:tmpl w:val="C6C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169FE"/>
    <w:multiLevelType w:val="hybridMultilevel"/>
    <w:tmpl w:val="B86A5B1A"/>
    <w:lvl w:ilvl="0" w:tplc="62F00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44F46"/>
    <w:multiLevelType w:val="hybridMultilevel"/>
    <w:tmpl w:val="E5881D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9961E8"/>
    <w:multiLevelType w:val="hybridMultilevel"/>
    <w:tmpl w:val="98F8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023B4"/>
    <w:multiLevelType w:val="hybridMultilevel"/>
    <w:tmpl w:val="C0D0898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89F62C6"/>
    <w:multiLevelType w:val="hybridMultilevel"/>
    <w:tmpl w:val="336A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45D55"/>
    <w:multiLevelType w:val="hybridMultilevel"/>
    <w:tmpl w:val="9598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F0337"/>
    <w:multiLevelType w:val="hybridMultilevel"/>
    <w:tmpl w:val="63A4EF5E"/>
    <w:lvl w:ilvl="0" w:tplc="E834D020">
      <w:start w:val="1"/>
      <w:numFmt w:val="decimal"/>
      <w:pStyle w:val="Numblist1stlevel"/>
      <w:lvlText w:val="%1."/>
      <w:lvlJc w:val="left"/>
      <w:pPr>
        <w:ind w:left="720" w:hanging="360"/>
      </w:pPr>
    </w:lvl>
    <w:lvl w:ilvl="1" w:tplc="8AE630F2">
      <w:start w:val="1"/>
      <w:numFmt w:val="lowerLetter"/>
      <w:pStyle w:val="Numblist2ndleve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C656E"/>
    <w:multiLevelType w:val="hybridMultilevel"/>
    <w:tmpl w:val="FB9C4CEA"/>
    <w:lvl w:ilvl="0" w:tplc="C7DCBC8A">
      <w:start w:val="1"/>
      <w:numFmt w:val="bullet"/>
      <w:pStyle w:val="Bullet1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ACBD6">
      <w:start w:val="1"/>
      <w:numFmt w:val="bullet"/>
      <w:pStyle w:val="Bullet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11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FA"/>
    <w:rsid w:val="00000BBB"/>
    <w:rsid w:val="00024DD6"/>
    <w:rsid w:val="00027A56"/>
    <w:rsid w:val="00035939"/>
    <w:rsid w:val="000574F8"/>
    <w:rsid w:val="00101539"/>
    <w:rsid w:val="00144D50"/>
    <w:rsid w:val="00166F3E"/>
    <w:rsid w:val="001C1A91"/>
    <w:rsid w:val="001C52B1"/>
    <w:rsid w:val="001D1881"/>
    <w:rsid w:val="001F5F4F"/>
    <w:rsid w:val="0020460B"/>
    <w:rsid w:val="00205ADA"/>
    <w:rsid w:val="0022628B"/>
    <w:rsid w:val="002338BE"/>
    <w:rsid w:val="00245598"/>
    <w:rsid w:val="00246690"/>
    <w:rsid w:val="00247528"/>
    <w:rsid w:val="00256138"/>
    <w:rsid w:val="0028042F"/>
    <w:rsid w:val="0029724B"/>
    <w:rsid w:val="002C5108"/>
    <w:rsid w:val="002E3370"/>
    <w:rsid w:val="002F49D7"/>
    <w:rsid w:val="002F60FA"/>
    <w:rsid w:val="00306463"/>
    <w:rsid w:val="00330F81"/>
    <w:rsid w:val="00346537"/>
    <w:rsid w:val="003822E0"/>
    <w:rsid w:val="0041751B"/>
    <w:rsid w:val="00431D2E"/>
    <w:rsid w:val="0044581E"/>
    <w:rsid w:val="004E4777"/>
    <w:rsid w:val="00504C98"/>
    <w:rsid w:val="00535008"/>
    <w:rsid w:val="00544C99"/>
    <w:rsid w:val="00546A84"/>
    <w:rsid w:val="005565C4"/>
    <w:rsid w:val="005A1F79"/>
    <w:rsid w:val="005B2E31"/>
    <w:rsid w:val="005C48FB"/>
    <w:rsid w:val="005E640D"/>
    <w:rsid w:val="005F706B"/>
    <w:rsid w:val="00610F4C"/>
    <w:rsid w:val="00630D58"/>
    <w:rsid w:val="006844FF"/>
    <w:rsid w:val="00691C0D"/>
    <w:rsid w:val="006A7C3E"/>
    <w:rsid w:val="006C7B39"/>
    <w:rsid w:val="00795438"/>
    <w:rsid w:val="007F5712"/>
    <w:rsid w:val="008028B1"/>
    <w:rsid w:val="00823BB5"/>
    <w:rsid w:val="00845B7A"/>
    <w:rsid w:val="00861780"/>
    <w:rsid w:val="00895D01"/>
    <w:rsid w:val="008A3A98"/>
    <w:rsid w:val="008B2545"/>
    <w:rsid w:val="008E22CC"/>
    <w:rsid w:val="00907713"/>
    <w:rsid w:val="00A37F16"/>
    <w:rsid w:val="00A90150"/>
    <w:rsid w:val="00B00E4F"/>
    <w:rsid w:val="00B15B8A"/>
    <w:rsid w:val="00B1655B"/>
    <w:rsid w:val="00B60AB3"/>
    <w:rsid w:val="00BA0EE8"/>
    <w:rsid w:val="00BB5648"/>
    <w:rsid w:val="00C41989"/>
    <w:rsid w:val="00C63BC4"/>
    <w:rsid w:val="00C815B5"/>
    <w:rsid w:val="00C9213A"/>
    <w:rsid w:val="00CB2009"/>
    <w:rsid w:val="00D77E51"/>
    <w:rsid w:val="00DE591C"/>
    <w:rsid w:val="00E3509E"/>
    <w:rsid w:val="00E90CF0"/>
    <w:rsid w:val="00EA2539"/>
    <w:rsid w:val="00EA423C"/>
    <w:rsid w:val="00EC1C69"/>
    <w:rsid w:val="00EE5FD6"/>
    <w:rsid w:val="00EF7CA6"/>
    <w:rsid w:val="00F05ED0"/>
    <w:rsid w:val="00F46E6A"/>
    <w:rsid w:val="00F92E2C"/>
    <w:rsid w:val="00FA0236"/>
    <w:rsid w:val="00FA4AF3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BE8D884-D726-4AB4-8932-9716DF4E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F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1F79"/>
  </w:style>
  <w:style w:type="paragraph" w:styleId="Footer">
    <w:name w:val="footer"/>
    <w:basedOn w:val="Normal"/>
    <w:link w:val="FooterChar"/>
    <w:uiPriority w:val="99"/>
    <w:unhideWhenUsed/>
    <w:rsid w:val="005A1F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1F79"/>
  </w:style>
  <w:style w:type="paragraph" w:styleId="BalloonText">
    <w:name w:val="Balloon Text"/>
    <w:basedOn w:val="Normal"/>
    <w:link w:val="BalloonTextChar"/>
    <w:uiPriority w:val="99"/>
    <w:semiHidden/>
    <w:unhideWhenUsed/>
    <w:rsid w:val="005A1F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F79"/>
    <w:pPr>
      <w:spacing w:after="0" w:line="240" w:lineRule="auto"/>
    </w:pPr>
  </w:style>
  <w:style w:type="paragraph" w:customStyle="1" w:styleId="Title">
    <w:name w:val="_Title"/>
    <w:basedOn w:val="NoSpacing"/>
    <w:next w:val="AfterTitle"/>
    <w:qFormat/>
    <w:rsid w:val="0029724B"/>
    <w:pPr>
      <w:jc w:val="center"/>
    </w:pPr>
    <w:rPr>
      <w:b/>
      <w:sz w:val="32"/>
      <w:szCs w:val="24"/>
    </w:rPr>
  </w:style>
  <w:style w:type="paragraph" w:customStyle="1" w:styleId="AfterTitle">
    <w:name w:val="_After_Title"/>
    <w:basedOn w:val="NoSpacing"/>
    <w:next w:val="Bodyoftext"/>
    <w:qFormat/>
    <w:rsid w:val="00EC1C69"/>
    <w:pPr>
      <w:tabs>
        <w:tab w:val="left" w:pos="1440"/>
      </w:tabs>
    </w:pPr>
    <w:rPr>
      <w:sz w:val="24"/>
      <w:szCs w:val="24"/>
    </w:rPr>
  </w:style>
  <w:style w:type="paragraph" w:customStyle="1" w:styleId="Bodyoftext">
    <w:name w:val="_Body_of_text"/>
    <w:basedOn w:val="NoSpacing"/>
    <w:qFormat/>
    <w:rsid w:val="0029724B"/>
    <w:pPr>
      <w:tabs>
        <w:tab w:val="left" w:pos="1440"/>
      </w:tabs>
      <w:spacing w:after="240"/>
    </w:pPr>
    <w:rPr>
      <w:sz w:val="24"/>
      <w:szCs w:val="24"/>
    </w:rPr>
  </w:style>
  <w:style w:type="paragraph" w:customStyle="1" w:styleId="Bullet1stlevel">
    <w:name w:val="_Bullet_1st_level"/>
    <w:basedOn w:val="Bodyoftext"/>
    <w:qFormat/>
    <w:rsid w:val="00EC1C69"/>
    <w:pPr>
      <w:numPr>
        <w:numId w:val="7"/>
      </w:numPr>
      <w:spacing w:after="120"/>
    </w:pPr>
  </w:style>
  <w:style w:type="paragraph" w:customStyle="1" w:styleId="Bullet1stlevelLAST">
    <w:name w:val="_Bullet_1st_level_LAST"/>
    <w:basedOn w:val="Bullet1stlevel"/>
    <w:next w:val="Bodyoftext"/>
    <w:qFormat/>
    <w:rsid w:val="00EC1C69"/>
    <w:pPr>
      <w:spacing w:after="240"/>
    </w:pPr>
  </w:style>
  <w:style w:type="paragraph" w:customStyle="1" w:styleId="Bullet2ndlevel">
    <w:name w:val="_Bullet_2nd_level"/>
    <w:basedOn w:val="Bullet1stlevel"/>
    <w:qFormat/>
    <w:rsid w:val="00EC1C69"/>
    <w:pPr>
      <w:numPr>
        <w:ilvl w:val="1"/>
      </w:numPr>
      <w:tabs>
        <w:tab w:val="clear" w:pos="1440"/>
        <w:tab w:val="left" w:pos="1080"/>
      </w:tabs>
      <w:ind w:left="1080"/>
    </w:pPr>
  </w:style>
  <w:style w:type="paragraph" w:customStyle="1" w:styleId="Bullet2ndlevelLAST">
    <w:name w:val="_Bullet_2nd_level_LAST"/>
    <w:basedOn w:val="Bullet2ndlevel"/>
    <w:next w:val="Bodyoftext"/>
    <w:qFormat/>
    <w:rsid w:val="00EC1C69"/>
    <w:pPr>
      <w:spacing w:after="240"/>
    </w:pPr>
  </w:style>
  <w:style w:type="paragraph" w:customStyle="1" w:styleId="Numblist1stlevel">
    <w:name w:val="_Numb_list_1st_level"/>
    <w:basedOn w:val="Bodyoftext"/>
    <w:qFormat/>
    <w:rsid w:val="00EC1C69"/>
    <w:pPr>
      <w:numPr>
        <w:numId w:val="8"/>
      </w:numPr>
      <w:spacing w:after="120"/>
    </w:pPr>
  </w:style>
  <w:style w:type="paragraph" w:customStyle="1" w:styleId="Numblist2ndlevel">
    <w:name w:val="_Numb_list_2nd_level"/>
    <w:basedOn w:val="Numblist1stlevel"/>
    <w:qFormat/>
    <w:rsid w:val="008028B1"/>
    <w:pPr>
      <w:numPr>
        <w:ilvl w:val="1"/>
      </w:numPr>
      <w:tabs>
        <w:tab w:val="clear" w:pos="1440"/>
        <w:tab w:val="left" w:pos="1080"/>
      </w:tabs>
      <w:ind w:left="1080"/>
    </w:pPr>
  </w:style>
  <w:style w:type="paragraph" w:customStyle="1" w:styleId="Numblist2ndlevelLAST">
    <w:name w:val="_Numb_list_2nd_level_LAST"/>
    <w:basedOn w:val="Numblist2ndlevel"/>
    <w:next w:val="Bodyoftext"/>
    <w:qFormat/>
    <w:rsid w:val="00FA4AF3"/>
    <w:pPr>
      <w:spacing w:after="240"/>
    </w:pPr>
  </w:style>
  <w:style w:type="paragraph" w:customStyle="1" w:styleId="Numblist1stlevelLAST">
    <w:name w:val="_Numb_list_1st_level_LAST"/>
    <w:basedOn w:val="Numblist1stlevel"/>
    <w:next w:val="Bodyoftext"/>
    <w:qFormat/>
    <w:rsid w:val="00D77E51"/>
    <w:pPr>
      <w:spacing w:after="240"/>
    </w:pPr>
  </w:style>
  <w:style w:type="paragraph" w:styleId="ListParagraph">
    <w:name w:val="List Paragraph"/>
    <w:basedOn w:val="Normal"/>
    <w:uiPriority w:val="34"/>
    <w:qFormat/>
    <w:rsid w:val="00FA4AF3"/>
    <w:pPr>
      <w:ind w:left="720"/>
      <w:contextualSpacing/>
    </w:pPr>
  </w:style>
  <w:style w:type="paragraph" w:customStyle="1" w:styleId="Titleleftmargin">
    <w:name w:val="_Title_left_margin"/>
    <w:basedOn w:val="Bodyoftext"/>
    <w:qFormat/>
    <w:rsid w:val="00247528"/>
    <w:rPr>
      <w:b/>
    </w:rPr>
  </w:style>
  <w:style w:type="paragraph" w:customStyle="1" w:styleId="Titlesmaller">
    <w:name w:val="_Title_smaller"/>
    <w:basedOn w:val="Title"/>
    <w:qFormat/>
    <w:rsid w:val="002475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neill\Desktop\CEL%205D+%20handouts%20TEMPLATE%201-29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 5D+ handouts TEMPLATE 1-29-16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McNeill</dc:creator>
  <cp:lastModifiedBy>O'Leary Kaitlyn</cp:lastModifiedBy>
  <cp:revision>3</cp:revision>
  <cp:lastPrinted>2013-12-18T19:11:00Z</cp:lastPrinted>
  <dcterms:created xsi:type="dcterms:W3CDTF">2018-08-22T22:57:00Z</dcterms:created>
  <dcterms:modified xsi:type="dcterms:W3CDTF">2018-08-22T22:57:00Z</dcterms:modified>
</cp:coreProperties>
</file>