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79" w:rsidRPr="00851315" w:rsidRDefault="00D51C79" w:rsidP="00D51C79">
      <w:pPr>
        <w:rPr>
          <w:rFonts w:ascii="Segoe UI" w:hAnsi="Segoe UI" w:cs="Segoe UI"/>
          <w:sz w:val="8"/>
          <w:szCs w:val="8"/>
        </w:rPr>
      </w:pPr>
      <w:bookmarkStart w:id="0" w:name="_GoBack"/>
      <w:bookmarkEnd w:id="0"/>
    </w:p>
    <w:tbl>
      <w:tblPr>
        <w:tblW w:w="1054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D51C79" w:rsidRPr="00851315" w:rsidTr="00AE160B">
        <w:tc>
          <w:tcPr>
            <w:tcW w:w="10548" w:type="dxa"/>
          </w:tcPr>
          <w:p w:rsidR="00D51C79" w:rsidRPr="00851315" w:rsidRDefault="00D51C79" w:rsidP="00AE160B">
            <w:pPr>
              <w:rPr>
                <w:rFonts w:ascii="Segoe UI" w:hAnsi="Segoe UI" w:cs="Segoe UI"/>
                <w:sz w:val="16"/>
                <w:szCs w:val="16"/>
              </w:rPr>
            </w:pPr>
            <w:r w:rsidRPr="00851315">
              <w:rPr>
                <w:rFonts w:ascii="Segoe UI" w:hAnsi="Segoe UI" w:cs="Segoe UI"/>
                <w:b/>
                <w:sz w:val="16"/>
                <w:szCs w:val="16"/>
              </w:rPr>
              <w:t xml:space="preserve">PURPOSE: </w:t>
            </w:r>
            <w:r w:rsidRPr="00851315">
              <w:rPr>
                <w:rFonts w:ascii="Segoe UI" w:eastAsia="Times New Roman" w:hAnsi="Segoe UI" w:cs="Segoe UI"/>
                <w:sz w:val="16"/>
                <w:szCs w:val="16"/>
              </w:rPr>
              <w:t xml:space="preserve">A parentally placed private school student does not have an individual right to receive some or all of the special education and related services that the student would receive if enrolled full- or part-time in a public school.  </w:t>
            </w:r>
            <w:r w:rsidRPr="00851315">
              <w:rPr>
                <w:rFonts w:ascii="Segoe UI" w:hAnsi="Segoe UI" w:cs="Segoe UI"/>
                <w:sz w:val="16"/>
                <w:szCs w:val="16"/>
              </w:rPr>
              <w:t xml:space="preserve">A services plan must be developed and implemented for each private school student eligible for special education who has been designated by the school district to receive special education and/or related services through the use of proportionate share funds.  The services plan must, </w:t>
            </w:r>
            <w:r w:rsidRPr="00851315">
              <w:rPr>
                <w:rFonts w:ascii="Segoe UI" w:hAnsi="Segoe UI" w:cs="Segoe UI"/>
                <w:sz w:val="16"/>
                <w:szCs w:val="16"/>
                <w:u w:val="single"/>
              </w:rPr>
              <w:t>to the extent appropriate</w:t>
            </w:r>
            <w:r w:rsidRPr="00851315">
              <w:rPr>
                <w:rFonts w:ascii="Segoe UI" w:hAnsi="Segoe UI" w:cs="Segoe UI"/>
                <w:sz w:val="16"/>
                <w:szCs w:val="16"/>
              </w:rPr>
              <w:t>: (1) meet the requirements of WAC 392-172A-03090; and (2) be developed, reviewed, and revised consistent with WAC 392-172A-03090 – 03110.  Depending upon the services to be provided to the student, not all sections of this services plan form may be applicable.</w:t>
            </w:r>
          </w:p>
        </w:tc>
      </w:tr>
    </w:tbl>
    <w:p w:rsidR="00D51C79" w:rsidRPr="00851315" w:rsidRDefault="00D51C79" w:rsidP="00D51C79">
      <w:pPr>
        <w:rPr>
          <w:rFonts w:ascii="Segoe UI" w:hAnsi="Segoe UI" w:cs="Segoe UI"/>
          <w:sz w:val="20"/>
        </w:rPr>
      </w:pPr>
    </w:p>
    <w:p w:rsidR="00D51C79" w:rsidRPr="00356A00" w:rsidRDefault="00D51C79" w:rsidP="00356A00">
      <w:pPr>
        <w:pStyle w:val="Heading1"/>
        <w:jc w:val="center"/>
        <w:rPr>
          <w:rFonts w:ascii="Segoe UI" w:hAnsi="Segoe UI" w:cs="Segoe UI"/>
          <w:szCs w:val="24"/>
        </w:rPr>
      </w:pPr>
      <w:r w:rsidRPr="00356A00">
        <w:rPr>
          <w:rFonts w:ascii="Segoe UI" w:hAnsi="Segoe UI" w:cs="Segoe UI"/>
          <w:szCs w:val="24"/>
        </w:rPr>
        <w:t>PRIVATE SCHOOL SERVICES PLAN</w:t>
      </w:r>
    </w:p>
    <w:tbl>
      <w:tblPr>
        <w:tblW w:w="10496" w:type="dxa"/>
        <w:tblInd w:w="-90" w:type="dxa"/>
        <w:tblLayout w:type="fixed"/>
        <w:tblLook w:val="0000" w:firstRow="0" w:lastRow="0" w:firstColumn="0" w:lastColumn="0" w:noHBand="0" w:noVBand="0"/>
        <w:tblDescription w:val="this area is for student demographic data and service plan participants."/>
      </w:tblPr>
      <w:tblGrid>
        <w:gridCol w:w="1422"/>
        <w:gridCol w:w="18"/>
        <w:gridCol w:w="149"/>
        <w:gridCol w:w="2842"/>
        <w:gridCol w:w="498"/>
        <w:gridCol w:w="83"/>
        <w:gridCol w:w="1992"/>
        <w:gridCol w:w="2988"/>
        <w:gridCol w:w="253"/>
        <w:gridCol w:w="15"/>
        <w:gridCol w:w="236"/>
      </w:tblGrid>
      <w:tr w:rsidR="00D51C79" w:rsidRPr="00D119F9" w:rsidTr="00492CCB">
        <w:trPr>
          <w:gridAfter w:val="1"/>
          <w:wAfter w:w="236" w:type="dxa"/>
          <w:cantSplit/>
          <w:trHeight w:val="281"/>
        </w:trPr>
        <w:tc>
          <w:tcPr>
            <w:tcW w:w="1440" w:type="dxa"/>
            <w:gridSpan w:val="2"/>
            <w:vAlign w:val="bottom"/>
          </w:tcPr>
          <w:p w:rsidR="00D51C79" w:rsidRPr="00D119F9" w:rsidRDefault="00356A00" w:rsidP="00AE160B">
            <w:pPr>
              <w:ind w:right="-108"/>
              <w:rPr>
                <w:rFonts w:ascii="Segoe UI" w:hAnsi="Segoe UI" w:cs="Segoe UI"/>
                <w:sz w:val="20"/>
              </w:rPr>
            </w:pPr>
            <w:r w:rsidRPr="00D119F9">
              <w:rPr>
                <w:rFonts w:ascii="Segoe UI" w:hAnsi="Segoe UI" w:cs="Segoe UI"/>
                <w:sz w:val="20"/>
              </w:rPr>
              <w:t xml:space="preserve">Student </w:t>
            </w:r>
            <w:r w:rsidR="007A43DE" w:rsidRPr="00D119F9">
              <w:rPr>
                <w:rFonts w:ascii="Segoe UI" w:hAnsi="Segoe UI" w:cs="Segoe UI"/>
                <w:sz w:val="20"/>
              </w:rPr>
              <w:t>name:</w:t>
            </w:r>
          </w:p>
        </w:tc>
        <w:tc>
          <w:tcPr>
            <w:tcW w:w="3489"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c>
          <w:tcPr>
            <w:tcW w:w="2075" w:type="dxa"/>
            <w:gridSpan w:val="2"/>
            <w:vAlign w:val="bottom"/>
          </w:tcPr>
          <w:p w:rsidR="00D51C79" w:rsidRPr="00D119F9" w:rsidRDefault="00D51C79" w:rsidP="00D119F9">
            <w:pPr>
              <w:ind w:left="-108" w:right="-108"/>
              <w:jc w:val="right"/>
              <w:rPr>
                <w:rFonts w:ascii="Segoe UI" w:hAnsi="Segoe UI" w:cs="Segoe UI"/>
                <w:sz w:val="20"/>
              </w:rPr>
            </w:pPr>
            <w:r w:rsidRPr="00D119F9">
              <w:rPr>
                <w:rFonts w:ascii="Segoe UI" w:hAnsi="Segoe UI" w:cs="Segoe UI"/>
                <w:sz w:val="20"/>
              </w:rPr>
              <w:t>Student ID</w:t>
            </w:r>
            <w:r w:rsidR="00D119F9">
              <w:rPr>
                <w:rFonts w:ascii="Segoe UI" w:hAnsi="Segoe UI" w:cs="Segoe UI"/>
                <w:sz w:val="20"/>
              </w:rPr>
              <w:t>:</w:t>
            </w:r>
          </w:p>
        </w:tc>
        <w:tc>
          <w:tcPr>
            <w:tcW w:w="3256"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r>
      <w:tr w:rsidR="00E32496" w:rsidRPr="00D119F9" w:rsidTr="00492CCB">
        <w:trPr>
          <w:gridAfter w:val="1"/>
          <w:wAfter w:w="236" w:type="dxa"/>
          <w:trHeight w:val="348"/>
        </w:trPr>
        <w:tc>
          <w:tcPr>
            <w:tcW w:w="1422" w:type="dxa"/>
            <w:vAlign w:val="bottom"/>
          </w:tcPr>
          <w:p w:rsidR="00E32496" w:rsidRPr="00D119F9" w:rsidRDefault="00E32496" w:rsidP="00AE160B">
            <w:pPr>
              <w:ind w:right="-108"/>
              <w:rPr>
                <w:rFonts w:ascii="Segoe UI" w:hAnsi="Segoe UI" w:cs="Segoe UI"/>
                <w:sz w:val="20"/>
              </w:rPr>
            </w:pPr>
            <w:r w:rsidRPr="00D119F9">
              <w:rPr>
                <w:rFonts w:ascii="Segoe UI" w:hAnsi="Segoe UI" w:cs="Segoe UI"/>
                <w:sz w:val="20"/>
              </w:rPr>
              <w:t>School district:</w:t>
            </w:r>
          </w:p>
        </w:tc>
        <w:tc>
          <w:tcPr>
            <w:tcW w:w="3507" w:type="dxa"/>
            <w:gridSpan w:val="4"/>
            <w:tcBorders>
              <w:bottom w:val="single" w:sz="4" w:space="0" w:color="auto"/>
            </w:tcBorders>
            <w:vAlign w:val="bottom"/>
          </w:tcPr>
          <w:p w:rsidR="00E32496" w:rsidRPr="00D119F9" w:rsidRDefault="00E32496" w:rsidP="00492CCB">
            <w:pPr>
              <w:rPr>
                <w:rFonts w:ascii="Segoe UI" w:hAnsi="Segoe UI" w:cs="Segoe UI"/>
                <w:sz w:val="20"/>
              </w:rPr>
            </w:pPr>
          </w:p>
        </w:tc>
        <w:tc>
          <w:tcPr>
            <w:tcW w:w="2075" w:type="dxa"/>
            <w:gridSpan w:val="2"/>
            <w:vAlign w:val="bottom"/>
          </w:tcPr>
          <w:p w:rsidR="00E32496" w:rsidRPr="00D119F9" w:rsidRDefault="00E32496" w:rsidP="00AE160B">
            <w:pPr>
              <w:ind w:right="-108"/>
              <w:jc w:val="right"/>
              <w:rPr>
                <w:rFonts w:ascii="Segoe UI" w:hAnsi="Segoe UI" w:cs="Segoe UI"/>
                <w:sz w:val="20"/>
              </w:rPr>
            </w:pPr>
            <w:r w:rsidRPr="00D119F9">
              <w:rPr>
                <w:rFonts w:ascii="Segoe UI" w:hAnsi="Segoe UI" w:cs="Segoe UI"/>
                <w:sz w:val="20"/>
              </w:rPr>
              <w:t>Meeting date(s):</w:t>
            </w:r>
          </w:p>
        </w:tc>
        <w:tc>
          <w:tcPr>
            <w:tcW w:w="3256" w:type="dxa"/>
            <w:gridSpan w:val="3"/>
            <w:tcBorders>
              <w:bottom w:val="single" w:sz="4" w:space="0" w:color="auto"/>
            </w:tcBorders>
            <w:vAlign w:val="bottom"/>
          </w:tcPr>
          <w:p w:rsidR="00E32496" w:rsidRPr="00D119F9" w:rsidRDefault="00E32496" w:rsidP="00492CCB">
            <w:pPr>
              <w:ind w:right="-108"/>
              <w:rPr>
                <w:rFonts w:ascii="Segoe UI" w:hAnsi="Segoe UI" w:cs="Segoe UI"/>
                <w:sz w:val="20"/>
              </w:rPr>
            </w:pPr>
          </w:p>
        </w:tc>
      </w:tr>
      <w:tr w:rsidR="00D51C79" w:rsidRPr="00D119F9" w:rsidTr="00492CCB">
        <w:trPr>
          <w:gridAfter w:val="1"/>
          <w:wAfter w:w="236" w:type="dxa"/>
          <w:cantSplit/>
          <w:trHeight w:val="367"/>
        </w:trPr>
        <w:tc>
          <w:tcPr>
            <w:tcW w:w="1589" w:type="dxa"/>
            <w:gridSpan w:val="3"/>
            <w:vAlign w:val="bottom"/>
          </w:tcPr>
          <w:p w:rsidR="00D51C79" w:rsidRPr="00D119F9" w:rsidRDefault="00D51C79" w:rsidP="00AE160B">
            <w:pPr>
              <w:pStyle w:val="Header"/>
              <w:tabs>
                <w:tab w:val="clear" w:pos="4320"/>
                <w:tab w:val="clear" w:pos="8640"/>
              </w:tabs>
              <w:ind w:right="-108"/>
              <w:rPr>
                <w:rFonts w:ascii="Segoe UI" w:hAnsi="Segoe UI" w:cs="Segoe UI"/>
              </w:rPr>
            </w:pPr>
            <w:r w:rsidRPr="00D119F9">
              <w:rPr>
                <w:rFonts w:ascii="Segoe UI" w:hAnsi="Segoe UI" w:cs="Segoe UI"/>
              </w:rPr>
              <w:t>Evaluation date:</w:t>
            </w:r>
          </w:p>
        </w:tc>
        <w:tc>
          <w:tcPr>
            <w:tcW w:w="3340" w:type="dxa"/>
            <w:gridSpan w:val="2"/>
            <w:tcBorders>
              <w:bottom w:val="single" w:sz="4" w:space="0" w:color="auto"/>
            </w:tcBorders>
            <w:vAlign w:val="bottom"/>
          </w:tcPr>
          <w:p w:rsidR="00D51C79" w:rsidRPr="00D119F9" w:rsidRDefault="00D51C79" w:rsidP="00492CCB">
            <w:pPr>
              <w:rPr>
                <w:rFonts w:ascii="Segoe UI" w:hAnsi="Segoe UI" w:cs="Segoe UI"/>
                <w:sz w:val="20"/>
              </w:rPr>
            </w:pPr>
          </w:p>
        </w:tc>
        <w:tc>
          <w:tcPr>
            <w:tcW w:w="2075" w:type="dxa"/>
            <w:gridSpan w:val="2"/>
            <w:vAlign w:val="bottom"/>
          </w:tcPr>
          <w:p w:rsidR="00D51C79" w:rsidRPr="00D119F9" w:rsidRDefault="00D51C79" w:rsidP="00AE160B">
            <w:pPr>
              <w:ind w:right="-108"/>
              <w:jc w:val="right"/>
              <w:rPr>
                <w:rFonts w:ascii="Segoe UI" w:hAnsi="Segoe UI" w:cs="Segoe UI"/>
                <w:sz w:val="20"/>
              </w:rPr>
            </w:pPr>
            <w:r w:rsidRPr="00D119F9">
              <w:rPr>
                <w:rFonts w:ascii="Segoe UI" w:hAnsi="Segoe UI" w:cs="Segoe UI"/>
                <w:sz w:val="20"/>
              </w:rPr>
              <w:t>Eligibility category:</w:t>
            </w:r>
          </w:p>
        </w:tc>
        <w:tc>
          <w:tcPr>
            <w:tcW w:w="3256"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r>
      <w:tr w:rsidR="00D51C79" w:rsidRPr="00D119F9" w:rsidTr="00492CCB">
        <w:trPr>
          <w:gridAfter w:val="2"/>
          <w:wAfter w:w="251" w:type="dxa"/>
          <w:cantSplit/>
          <w:trHeight w:val="500"/>
        </w:trPr>
        <w:tc>
          <w:tcPr>
            <w:tcW w:w="9992" w:type="dxa"/>
            <w:gridSpan w:val="8"/>
            <w:vAlign w:val="bottom"/>
          </w:tcPr>
          <w:p w:rsidR="00D51C79" w:rsidRPr="00D119F9" w:rsidRDefault="00D51C79" w:rsidP="00AE160B">
            <w:pPr>
              <w:ind w:left="-108" w:right="-108"/>
              <w:rPr>
                <w:rFonts w:ascii="Segoe UI" w:hAnsi="Segoe UI" w:cs="Segoe UI"/>
                <w:sz w:val="20"/>
              </w:rPr>
            </w:pPr>
            <w:r w:rsidRPr="00D119F9">
              <w:rPr>
                <w:rFonts w:ascii="Segoe UI" w:hAnsi="Segoe UI" w:cs="Segoe UI"/>
                <w:sz w:val="20"/>
              </w:rPr>
              <w:t>Service Plan participants (sign below, including title/role):</w:t>
            </w:r>
          </w:p>
        </w:tc>
        <w:tc>
          <w:tcPr>
            <w:tcW w:w="253" w:type="dxa"/>
            <w:vAlign w:val="center"/>
          </w:tcPr>
          <w:p w:rsidR="00D51C79" w:rsidRPr="00D119F9" w:rsidRDefault="00D51C79" w:rsidP="00AE160B">
            <w:pPr>
              <w:ind w:right="-90"/>
              <w:jc w:val="center"/>
              <w:rPr>
                <w:rFonts w:ascii="Segoe UI" w:hAnsi="Segoe UI" w:cs="Segoe UI"/>
                <w:sz w:val="20"/>
              </w:rPr>
            </w:pPr>
          </w:p>
        </w:tc>
      </w:tr>
      <w:tr w:rsidR="00D51C79" w:rsidRPr="00D119F9" w:rsidTr="00492CCB">
        <w:trPr>
          <w:cantSplit/>
          <w:trHeight w:val="471"/>
        </w:trPr>
        <w:tc>
          <w:tcPr>
            <w:tcW w:w="4431" w:type="dxa"/>
            <w:gridSpan w:val="4"/>
            <w:tcBorders>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bl>
    <w:p w:rsidR="00D51C79" w:rsidRPr="00851315" w:rsidRDefault="00D51C79" w:rsidP="00D51C79">
      <w:pPr>
        <w:rPr>
          <w:rFonts w:ascii="Segoe UI" w:hAnsi="Segoe UI" w:cs="Segoe UI"/>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10417"/>
      </w:tblGrid>
      <w:tr w:rsidR="00D51C79" w:rsidRPr="00851315" w:rsidTr="00E32496">
        <w:trPr>
          <w:jc w:val="center"/>
        </w:trPr>
        <w:tc>
          <w:tcPr>
            <w:tcW w:w="10417" w:type="dxa"/>
            <w:tcBorders>
              <w:bottom w:val="nil"/>
            </w:tcBorders>
          </w:tcPr>
          <w:p w:rsidR="00D51C79" w:rsidRPr="00851315" w:rsidRDefault="00D51C79" w:rsidP="00AE160B">
            <w:pPr>
              <w:rPr>
                <w:rFonts w:ascii="Segoe UI" w:hAnsi="Segoe UI" w:cs="Segoe UI"/>
                <w:b/>
                <w:sz w:val="22"/>
                <w:szCs w:val="22"/>
              </w:rPr>
            </w:pPr>
            <w:r w:rsidRPr="00851315">
              <w:rPr>
                <w:rFonts w:ascii="Segoe UI" w:hAnsi="Segoe UI" w:cs="Segoe UI"/>
                <w:b/>
                <w:sz w:val="22"/>
                <w:szCs w:val="22"/>
              </w:rPr>
              <w:t>General Student Information:</w:t>
            </w:r>
          </w:p>
        </w:tc>
      </w:tr>
      <w:tr w:rsidR="00D51C79" w:rsidRPr="00851315" w:rsidTr="00E32496">
        <w:trPr>
          <w:trHeight w:val="2232"/>
          <w:jc w:val="center"/>
        </w:trPr>
        <w:tc>
          <w:tcPr>
            <w:tcW w:w="10417" w:type="dxa"/>
            <w:tcBorders>
              <w:top w:val="nil"/>
            </w:tcBorders>
            <w:vAlign w:val="center"/>
          </w:tcPr>
          <w:p w:rsidR="00D51C79" w:rsidRPr="00851315" w:rsidRDefault="00D51C79" w:rsidP="00AE160B">
            <w:pPr>
              <w:rPr>
                <w:rFonts w:ascii="Segoe UI" w:hAnsi="Segoe UI" w:cs="Segoe UI"/>
                <w:sz w:val="22"/>
                <w:szCs w:val="22"/>
              </w:rPr>
            </w:pPr>
          </w:p>
        </w:tc>
      </w:tr>
    </w:tbl>
    <w:p w:rsidR="00D51C79" w:rsidRPr="00851315" w:rsidRDefault="00D51C79" w:rsidP="00D51C79">
      <w:pPr>
        <w:pStyle w:val="BodyText"/>
        <w:jc w:val="left"/>
        <w:rPr>
          <w:rFonts w:ascii="Segoe UI" w:hAnsi="Segoe UI" w:cs="Segoe UI"/>
          <w:sz w:val="16"/>
          <w:szCs w:val="16"/>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present levels of academic achievement and functional performance."/>
      </w:tblPr>
      <w:tblGrid>
        <w:gridCol w:w="10440"/>
      </w:tblGrid>
      <w:tr w:rsidR="00D51C79" w:rsidRPr="00851315" w:rsidTr="00E32496">
        <w:trPr>
          <w:trHeight w:val="407"/>
          <w:jc w:val="center"/>
        </w:trPr>
        <w:tc>
          <w:tcPr>
            <w:tcW w:w="10440" w:type="dxa"/>
            <w:tcBorders>
              <w:bottom w:val="single" w:sz="4" w:space="0" w:color="000000"/>
            </w:tcBorders>
            <w:vAlign w:val="center"/>
          </w:tcPr>
          <w:p w:rsidR="001D36DE" w:rsidRDefault="00D51C79" w:rsidP="00356A00">
            <w:pPr>
              <w:rPr>
                <w:rFonts w:ascii="Segoe UI" w:hAnsi="Segoe UI" w:cs="Segoe UI"/>
                <w:sz w:val="20"/>
              </w:rPr>
            </w:pPr>
            <w:r w:rsidRPr="00851315">
              <w:rPr>
                <w:rFonts w:ascii="Segoe UI" w:hAnsi="Segoe UI" w:cs="Segoe UI"/>
                <w:b/>
                <w:sz w:val="22"/>
                <w:szCs w:val="22"/>
              </w:rPr>
              <w:t>Service Need(s):</w:t>
            </w:r>
            <w:r w:rsidR="001D36DE">
              <w:rPr>
                <w:rFonts w:ascii="Segoe UI" w:hAnsi="Segoe UI" w:cs="Segoe UI"/>
                <w:sz w:val="22"/>
                <w:szCs w:val="22"/>
              </w:rPr>
              <w:tab/>
            </w:r>
            <w:sdt>
              <w:sdtPr>
                <w:rPr>
                  <w:rFonts w:ascii="Segoe UI" w:hAnsi="Segoe UI" w:cs="Segoe UI"/>
                  <w:sz w:val="20"/>
                </w:rPr>
                <w:id w:val="170377869"/>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Cognitive</w:t>
            </w:r>
            <w:r w:rsidR="001D36DE">
              <w:rPr>
                <w:rFonts w:ascii="Segoe UI" w:hAnsi="Segoe UI" w:cs="Segoe UI"/>
                <w:sz w:val="20"/>
              </w:rPr>
              <w:tab/>
            </w:r>
            <w:sdt>
              <w:sdtPr>
                <w:rPr>
                  <w:rFonts w:ascii="Segoe UI" w:hAnsi="Segoe UI" w:cs="Segoe UI"/>
                  <w:sz w:val="20"/>
                </w:rPr>
                <w:id w:val="252560315"/>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Academic</w:t>
            </w:r>
            <w:r w:rsidR="001D36DE">
              <w:rPr>
                <w:rFonts w:ascii="Segoe UI" w:hAnsi="Segoe UI" w:cs="Segoe UI"/>
                <w:sz w:val="20"/>
              </w:rPr>
              <w:tab/>
            </w:r>
            <w:sdt>
              <w:sdtPr>
                <w:rPr>
                  <w:rFonts w:ascii="Segoe UI" w:hAnsi="Segoe UI" w:cs="Segoe UI"/>
                  <w:sz w:val="20"/>
                </w:rPr>
                <w:id w:val="1446974052"/>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Motor</w:t>
            </w:r>
            <w:r w:rsidR="001D36DE">
              <w:rPr>
                <w:rFonts w:ascii="Segoe UI" w:hAnsi="Segoe UI" w:cs="Segoe UI"/>
                <w:sz w:val="20"/>
              </w:rPr>
              <w:tab/>
            </w:r>
            <w:sdt>
              <w:sdtPr>
                <w:rPr>
                  <w:rFonts w:ascii="Segoe UI" w:hAnsi="Segoe UI" w:cs="Segoe UI"/>
                  <w:sz w:val="20"/>
                </w:rPr>
                <w:id w:val="-678274836"/>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1D36DE">
              <w:rPr>
                <w:rFonts w:ascii="Segoe UI" w:hAnsi="Segoe UI" w:cs="Segoe UI"/>
                <w:sz w:val="20"/>
              </w:rPr>
              <w:t>Behavior</w:t>
            </w:r>
            <w:r w:rsidR="001D36DE">
              <w:rPr>
                <w:rFonts w:ascii="Segoe UI" w:hAnsi="Segoe UI" w:cs="Segoe UI"/>
                <w:sz w:val="20"/>
              </w:rPr>
              <w:tab/>
            </w:r>
            <w:sdt>
              <w:sdtPr>
                <w:rPr>
                  <w:rFonts w:ascii="Segoe UI" w:hAnsi="Segoe UI" w:cs="Segoe UI"/>
                  <w:sz w:val="20"/>
                </w:rPr>
                <w:id w:val="-1456324967"/>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Communication</w:t>
            </w:r>
          </w:p>
          <w:p w:rsidR="00D51C79" w:rsidRPr="00851315" w:rsidRDefault="007A1EDC" w:rsidP="001D36DE">
            <w:pPr>
              <w:rPr>
                <w:rFonts w:ascii="Segoe UI" w:hAnsi="Segoe UI" w:cs="Segoe UI"/>
                <w:sz w:val="20"/>
              </w:rPr>
            </w:pPr>
            <w:sdt>
              <w:sdtPr>
                <w:rPr>
                  <w:rFonts w:ascii="Segoe UI" w:hAnsi="Segoe UI" w:cs="Segoe UI"/>
                  <w:sz w:val="20"/>
                </w:rPr>
                <w:id w:val="-826973096"/>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D51C79" w:rsidRPr="00851315">
              <w:rPr>
                <w:rFonts w:ascii="Segoe UI" w:hAnsi="Segoe UI" w:cs="Segoe UI"/>
                <w:sz w:val="20"/>
              </w:rPr>
              <w:t>Adaptive</w:t>
            </w:r>
            <w:r w:rsidR="001D36DE">
              <w:rPr>
                <w:rFonts w:ascii="Segoe UI" w:hAnsi="Segoe UI" w:cs="Segoe UI"/>
                <w:sz w:val="20"/>
              </w:rPr>
              <w:tab/>
            </w:r>
            <w:sdt>
              <w:sdtPr>
                <w:rPr>
                  <w:rFonts w:ascii="Segoe UI" w:hAnsi="Segoe UI" w:cs="Segoe UI"/>
                  <w:sz w:val="20"/>
                </w:rPr>
                <w:id w:val="-1884929284"/>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1D36DE">
              <w:rPr>
                <w:rFonts w:ascii="Segoe UI" w:hAnsi="Segoe UI" w:cs="Segoe UI"/>
                <w:sz w:val="20"/>
              </w:rPr>
              <w:t>Social</w:t>
            </w:r>
            <w:r w:rsidR="001D36DE">
              <w:rPr>
                <w:rFonts w:ascii="Segoe UI" w:hAnsi="Segoe UI" w:cs="Segoe UI"/>
                <w:sz w:val="20"/>
              </w:rPr>
              <w:tab/>
            </w:r>
            <w:r w:rsidR="001D36DE">
              <w:rPr>
                <w:rFonts w:ascii="Segoe UI" w:hAnsi="Segoe UI" w:cs="Segoe UI"/>
                <w:sz w:val="20"/>
              </w:rPr>
              <w:tab/>
            </w:r>
            <w:sdt>
              <w:sdtPr>
                <w:rPr>
                  <w:rFonts w:ascii="Segoe UI" w:hAnsi="Segoe UI" w:cs="Segoe UI"/>
                  <w:sz w:val="20"/>
                </w:rPr>
                <w:id w:val="148486652"/>
                <w14:checkbox>
                  <w14:checked w14:val="0"/>
                  <w14:checkedState w14:val="2612" w14:font="MS Gothic"/>
                  <w14:uncheckedState w14:val="2610" w14:font="MS Gothic"/>
                </w14:checkbox>
              </w:sdtPr>
              <w:sdtEndPr/>
              <w:sdtContent>
                <w:r w:rsidR="001D36DE">
                  <w:rPr>
                    <w:rFonts w:ascii="MS Gothic" w:eastAsia="MS Gothic" w:hAnsi="MS Gothic" w:cs="Segoe UI" w:hint="eastAsia"/>
                    <w:sz w:val="20"/>
                  </w:rPr>
                  <w:t>☐</w:t>
                </w:r>
              </w:sdtContent>
            </w:sdt>
            <w:r w:rsidR="001D36DE">
              <w:rPr>
                <w:rFonts w:ascii="Segoe UI" w:hAnsi="Segoe UI" w:cs="Segoe UI"/>
                <w:sz w:val="20"/>
              </w:rPr>
              <w:t>Transition</w:t>
            </w:r>
            <w:r w:rsidR="001D36DE">
              <w:rPr>
                <w:rFonts w:ascii="Segoe UI" w:hAnsi="Segoe UI" w:cs="Segoe UI"/>
                <w:sz w:val="20"/>
              </w:rPr>
              <w:tab/>
            </w:r>
            <w:sdt>
              <w:sdtPr>
                <w:rPr>
                  <w:rFonts w:ascii="Segoe UI" w:hAnsi="Segoe UI" w:cs="Segoe UI"/>
                  <w:sz w:val="20"/>
                </w:rPr>
                <w:id w:val="1401786429"/>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D51C79" w:rsidRPr="00851315">
              <w:rPr>
                <w:rFonts w:ascii="Segoe UI" w:hAnsi="Segoe UI" w:cs="Segoe UI"/>
                <w:sz w:val="20"/>
              </w:rPr>
              <w:t xml:space="preserve">Other: </w:t>
            </w:r>
          </w:p>
        </w:tc>
      </w:tr>
      <w:tr w:rsidR="00D51C79" w:rsidRPr="00851315" w:rsidTr="00E32496">
        <w:trPr>
          <w:trHeight w:val="188"/>
          <w:jc w:val="center"/>
        </w:trPr>
        <w:tc>
          <w:tcPr>
            <w:tcW w:w="10440" w:type="dxa"/>
            <w:tcBorders>
              <w:bottom w:val="nil"/>
            </w:tcBorders>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Present Levels of Academic Achievement and Functional Performance:</w:t>
            </w:r>
          </w:p>
        </w:tc>
      </w:tr>
      <w:tr w:rsidR="00D51C79" w:rsidRPr="00851315" w:rsidTr="00E32496">
        <w:trPr>
          <w:trHeight w:val="3861"/>
          <w:jc w:val="center"/>
        </w:trPr>
        <w:tc>
          <w:tcPr>
            <w:tcW w:w="10440" w:type="dxa"/>
            <w:tcBorders>
              <w:top w:val="nil"/>
            </w:tcBorders>
            <w:vAlign w:val="center"/>
          </w:tcPr>
          <w:p w:rsidR="00D51C79" w:rsidRPr="007A43DE" w:rsidRDefault="00D51C79" w:rsidP="00AE160B">
            <w:pPr>
              <w:rPr>
                <w:rFonts w:ascii="Segoe UI" w:hAnsi="Segoe UI" w:cs="Segoe UI"/>
                <w:b/>
                <w:sz w:val="22"/>
                <w:szCs w:val="22"/>
              </w:rPr>
            </w:pPr>
          </w:p>
        </w:tc>
      </w:tr>
    </w:tbl>
    <w:p w:rsidR="00D51C79" w:rsidRPr="00FC3EE5" w:rsidRDefault="00D51C79" w:rsidP="00D51C79">
      <w:pPr>
        <w:rPr>
          <w:rFonts w:ascii="Segoe UI" w:hAnsi="Segoe UI" w:cs="Segoe UI"/>
          <w:szCs w:val="24"/>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1980"/>
        <w:gridCol w:w="1350"/>
        <w:gridCol w:w="1440"/>
        <w:gridCol w:w="1800"/>
        <w:gridCol w:w="1800"/>
        <w:gridCol w:w="2070"/>
      </w:tblGrid>
      <w:tr w:rsidR="00D51C79" w:rsidRPr="00851315" w:rsidTr="00E32496">
        <w:trPr>
          <w:jc w:val="center"/>
        </w:trPr>
        <w:tc>
          <w:tcPr>
            <w:tcW w:w="10440" w:type="dxa"/>
            <w:gridSpan w:val="6"/>
            <w:shd w:val="clear" w:color="auto" w:fill="D9D9D9"/>
          </w:tcPr>
          <w:p w:rsidR="00D51C79" w:rsidRPr="00851315" w:rsidRDefault="00D51C79" w:rsidP="00AE160B">
            <w:pPr>
              <w:rPr>
                <w:rFonts w:ascii="Segoe UI" w:hAnsi="Segoe UI" w:cs="Segoe UI"/>
                <w:b/>
                <w:sz w:val="22"/>
                <w:szCs w:val="22"/>
              </w:rPr>
            </w:pPr>
            <w:r w:rsidRPr="00851315">
              <w:rPr>
                <w:rFonts w:ascii="Segoe UI" w:hAnsi="Segoe UI" w:cs="Segoe UI"/>
                <w:b/>
                <w:sz w:val="22"/>
                <w:szCs w:val="22"/>
              </w:rPr>
              <w:lastRenderedPageBreak/>
              <w:t>Special Education, Related Services, Supplementary Aids &amp; Services, and/or Program Modifications/Supports for School Personnel:</w:t>
            </w:r>
          </w:p>
        </w:tc>
      </w:tr>
      <w:tr w:rsidR="00D51C79" w:rsidRPr="00851315" w:rsidTr="00E32496">
        <w:trPr>
          <w:jc w:val="center"/>
        </w:trPr>
        <w:tc>
          <w:tcPr>
            <w:tcW w:w="198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Service</w:t>
            </w:r>
          </w:p>
        </w:tc>
        <w:tc>
          <w:tcPr>
            <w:tcW w:w="135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Initiation Date</w:t>
            </w:r>
          </w:p>
        </w:tc>
        <w:tc>
          <w:tcPr>
            <w:tcW w:w="144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Frequency</w:t>
            </w:r>
          </w:p>
        </w:tc>
        <w:tc>
          <w:tcPr>
            <w:tcW w:w="180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Location</w:t>
            </w:r>
          </w:p>
        </w:tc>
        <w:tc>
          <w:tcPr>
            <w:tcW w:w="180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Duration</w:t>
            </w:r>
          </w:p>
        </w:tc>
        <w:tc>
          <w:tcPr>
            <w:tcW w:w="207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Staff Responsible for Delivering Service</w:t>
            </w:r>
          </w:p>
        </w:tc>
      </w:tr>
      <w:tr w:rsidR="00D51C79" w:rsidRPr="00851315" w:rsidTr="00E32496">
        <w:trPr>
          <w:trHeight w:val="449"/>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bl>
    <w:p w:rsidR="00D51C79" w:rsidRPr="00851315" w:rsidRDefault="00D51C79" w:rsidP="00D51C79">
      <w:pPr>
        <w:rPr>
          <w:rFonts w:ascii="Segoe UI" w:hAnsi="Segoe UI" w:cs="Segoe UI"/>
          <w:szCs w:val="24"/>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Description w:val="this area describes the measurable annual goals and progress reporting, transportation, accommodations, and other comments."/>
      </w:tblPr>
      <w:tblGrid>
        <w:gridCol w:w="10417"/>
      </w:tblGrid>
      <w:tr w:rsidR="00D51C79" w:rsidRPr="00851315" w:rsidTr="00E32496">
        <w:trPr>
          <w:trHeight w:val="314"/>
          <w:jc w:val="center"/>
        </w:trPr>
        <w:tc>
          <w:tcPr>
            <w:tcW w:w="10417" w:type="dxa"/>
            <w:tcBorders>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Measurable Goals and Progress Reporting (if applicable):</w:t>
            </w:r>
          </w:p>
        </w:tc>
      </w:tr>
      <w:tr w:rsidR="00D51C79" w:rsidRPr="00851315" w:rsidTr="00492CCB">
        <w:trPr>
          <w:trHeight w:val="3537"/>
          <w:jc w:val="center"/>
        </w:trPr>
        <w:tc>
          <w:tcPr>
            <w:tcW w:w="10417" w:type="dxa"/>
            <w:tcBorders>
              <w:top w:val="nil"/>
              <w:bottom w:val="single" w:sz="4" w:space="0" w:color="000000"/>
            </w:tcBorders>
          </w:tcPr>
          <w:p w:rsidR="00D51C79" w:rsidRPr="007A43DE" w:rsidRDefault="00D51C79" w:rsidP="00492CCB">
            <w:pPr>
              <w:rPr>
                <w:rFonts w:ascii="Segoe UI" w:hAnsi="Segoe UI" w:cs="Segoe UI"/>
                <w:b/>
                <w:sz w:val="22"/>
                <w:szCs w:val="22"/>
              </w:rPr>
            </w:pPr>
          </w:p>
        </w:tc>
      </w:tr>
      <w:tr w:rsidR="00D51C79" w:rsidRPr="00851315" w:rsidTr="00E32496">
        <w:trPr>
          <w:trHeight w:val="350"/>
          <w:jc w:val="center"/>
        </w:trPr>
        <w:tc>
          <w:tcPr>
            <w:tcW w:w="10417" w:type="dxa"/>
            <w:tcBorders>
              <w:top w:val="single" w:sz="4" w:space="0" w:color="000000"/>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Description of Transportation (if applicable):</w:t>
            </w:r>
          </w:p>
        </w:tc>
      </w:tr>
      <w:tr w:rsidR="00D51C79" w:rsidRPr="00851315" w:rsidTr="00492CCB">
        <w:trPr>
          <w:trHeight w:val="1008"/>
          <w:jc w:val="center"/>
        </w:trPr>
        <w:tc>
          <w:tcPr>
            <w:tcW w:w="10417" w:type="dxa"/>
            <w:tcBorders>
              <w:top w:val="nil"/>
              <w:bottom w:val="single" w:sz="4" w:space="0" w:color="000000"/>
            </w:tcBorders>
          </w:tcPr>
          <w:p w:rsidR="00D51C79" w:rsidRPr="00851315" w:rsidRDefault="00D51C79" w:rsidP="00492CCB">
            <w:pPr>
              <w:rPr>
                <w:rFonts w:ascii="Segoe UI" w:hAnsi="Segoe UI" w:cs="Segoe UI"/>
                <w:sz w:val="22"/>
                <w:szCs w:val="22"/>
              </w:rPr>
            </w:pPr>
          </w:p>
        </w:tc>
      </w:tr>
      <w:tr w:rsidR="00D51C79" w:rsidRPr="00851315" w:rsidTr="00E32496">
        <w:trPr>
          <w:trHeight w:val="332"/>
          <w:jc w:val="center"/>
        </w:trPr>
        <w:tc>
          <w:tcPr>
            <w:tcW w:w="10417" w:type="dxa"/>
            <w:tcBorders>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Description of Suggested Accommodations for the Classroom (if applicable):</w:t>
            </w:r>
          </w:p>
        </w:tc>
      </w:tr>
      <w:tr w:rsidR="00492CCB" w:rsidRPr="00851315" w:rsidTr="00492CCB">
        <w:trPr>
          <w:trHeight w:val="1152"/>
          <w:jc w:val="center"/>
        </w:trPr>
        <w:tc>
          <w:tcPr>
            <w:tcW w:w="10417" w:type="dxa"/>
            <w:tcBorders>
              <w:bottom w:val="nil"/>
            </w:tcBorders>
          </w:tcPr>
          <w:p w:rsidR="00492CCB" w:rsidRPr="007A43DE" w:rsidRDefault="00492CCB" w:rsidP="00492CCB">
            <w:pPr>
              <w:rPr>
                <w:rFonts w:ascii="Segoe UI" w:hAnsi="Segoe UI" w:cs="Segoe UI"/>
                <w:b/>
                <w:sz w:val="22"/>
                <w:szCs w:val="22"/>
              </w:rPr>
            </w:pPr>
          </w:p>
        </w:tc>
      </w:tr>
      <w:tr w:rsidR="00D51C79" w:rsidRPr="00851315" w:rsidTr="00492CCB">
        <w:trPr>
          <w:trHeight w:val="314"/>
          <w:jc w:val="center"/>
        </w:trPr>
        <w:tc>
          <w:tcPr>
            <w:tcW w:w="10417" w:type="dxa"/>
            <w:tcBorders>
              <w:bottom w:val="single" w:sz="4" w:space="0" w:color="000000"/>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Other Comments (if applicable):</w:t>
            </w:r>
          </w:p>
        </w:tc>
      </w:tr>
      <w:tr w:rsidR="00492CCB" w:rsidRPr="00851315" w:rsidTr="00492CCB">
        <w:trPr>
          <w:trHeight w:val="1296"/>
          <w:jc w:val="center"/>
        </w:trPr>
        <w:tc>
          <w:tcPr>
            <w:tcW w:w="10417" w:type="dxa"/>
            <w:tcBorders>
              <w:bottom w:val="single" w:sz="4" w:space="0" w:color="auto"/>
            </w:tcBorders>
          </w:tcPr>
          <w:p w:rsidR="00492CCB" w:rsidRPr="007A43DE" w:rsidRDefault="00492CCB" w:rsidP="00492CCB">
            <w:pPr>
              <w:rPr>
                <w:rFonts w:ascii="Segoe UI" w:hAnsi="Segoe UI" w:cs="Segoe UI"/>
                <w:b/>
                <w:sz w:val="22"/>
                <w:szCs w:val="22"/>
              </w:rPr>
            </w:pPr>
          </w:p>
        </w:tc>
      </w:tr>
    </w:tbl>
    <w:p w:rsidR="00D51C79" w:rsidRPr="00851315" w:rsidRDefault="00D51C79" w:rsidP="00D51C79">
      <w:pPr>
        <w:rPr>
          <w:rFonts w:ascii="Segoe UI" w:hAnsi="Segoe UI" w:cs="Segoe UI"/>
          <w:sz w:val="8"/>
          <w:szCs w:val="8"/>
        </w:rPr>
      </w:pPr>
    </w:p>
    <w:p w:rsidR="00CC5648" w:rsidRDefault="00D51C79" w:rsidP="00492CCB">
      <w:pPr>
        <w:ind w:hanging="180"/>
        <w:rPr>
          <w:rFonts w:ascii="Segoe UI" w:hAnsi="Segoe UI" w:cs="Segoe UI"/>
          <w:i/>
          <w:sz w:val="20"/>
        </w:rPr>
      </w:pPr>
      <w:r w:rsidRPr="00851315">
        <w:rPr>
          <w:rFonts w:ascii="Segoe UI" w:hAnsi="Segoe UI" w:cs="Segoe UI"/>
          <w:i/>
          <w:sz w:val="20"/>
        </w:rPr>
        <w:t xml:space="preserve">*Note: Before providing initial special education services to a student, the district must obtain informed written parental consent. (See model form 3) </w:t>
      </w:r>
    </w:p>
    <w:p w:rsidR="00492CCB" w:rsidRPr="00492CCB" w:rsidRDefault="00492CCB" w:rsidP="00492CCB">
      <w:pPr>
        <w:pStyle w:val="MonthlyUpdateText"/>
        <w:spacing w:before="120" w:after="0"/>
        <w:rPr>
          <w:rFonts w:cs="Segoe UI"/>
          <w:sz w:val="2"/>
          <w:szCs w:val="2"/>
        </w:rPr>
      </w:pPr>
      <w:r w:rsidRPr="00775EFD">
        <w:rPr>
          <w:rFonts w:cs="Segoe UI"/>
          <w:noProof/>
          <w:sz w:val="18"/>
          <w:szCs w:val="18"/>
        </w:rPr>
        <w:drawing>
          <wp:inline distT="0" distB="0" distL="0" distR="0" wp14:anchorId="2084BABF" wp14:editId="1EFCFDF7">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Private School Services Plan</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492CCB" w:rsidRPr="00492CCB" w:rsidSect="005B4D9A">
      <w:footerReference w:type="default" r:id="rId10"/>
      <w:pgSz w:w="12240" w:h="15840" w:code="1"/>
      <w:pgMar w:top="720" w:right="907"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DC" w:rsidRDefault="007A1EDC" w:rsidP="00851315">
      <w:r>
        <w:separator/>
      </w:r>
    </w:p>
  </w:endnote>
  <w:endnote w:type="continuationSeparator" w:id="0">
    <w:p w:rsidR="007A1EDC" w:rsidRDefault="007A1EDC" w:rsidP="0085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47" w:rsidRPr="00FC3EE5" w:rsidRDefault="00FC3EE5" w:rsidP="00FC3EE5">
    <w:pPr>
      <w:pStyle w:val="Footer"/>
      <w:rPr>
        <w:rFonts w:ascii="Segoe UI" w:hAnsi="Segoe UI" w:cs="Segoe UI"/>
        <w:sz w:val="18"/>
        <w:szCs w:val="18"/>
      </w:rPr>
    </w:pPr>
    <w:r>
      <w:rPr>
        <w:rFonts w:ascii="Segoe UI" w:hAnsi="Segoe UI" w:cs="Segoe UI"/>
        <w:sz w:val="18"/>
        <w:szCs w:val="18"/>
      </w:rPr>
      <w:t xml:space="preserve">Form 8c - Private School Services Plan </w:t>
    </w:r>
    <w:r w:rsidRPr="00FC3EE5">
      <w:rPr>
        <w:rFonts w:ascii="Segoe UI" w:hAnsi="Segoe UI" w:cs="Segoe UI"/>
        <w:sz w:val="18"/>
        <w:szCs w:val="18"/>
      </w:rPr>
      <w:ptab w:relativeTo="margin" w:alignment="center" w:leader="none"/>
    </w:r>
    <w:r>
      <w:rPr>
        <w:rFonts w:ascii="Segoe UI" w:hAnsi="Segoe UI" w:cs="Segoe UI"/>
        <w:sz w:val="18"/>
        <w:szCs w:val="18"/>
      </w:rPr>
      <w:t xml:space="preserve">Page </w:t>
    </w:r>
    <w:r w:rsidRPr="00FC3EE5">
      <w:rPr>
        <w:rFonts w:ascii="Segoe UI" w:hAnsi="Segoe UI" w:cs="Segoe UI"/>
        <w:sz w:val="18"/>
        <w:szCs w:val="18"/>
      </w:rPr>
      <w:fldChar w:fldCharType="begin"/>
    </w:r>
    <w:r w:rsidRPr="00FC3EE5">
      <w:rPr>
        <w:rFonts w:ascii="Segoe UI" w:hAnsi="Segoe UI" w:cs="Segoe UI"/>
        <w:sz w:val="18"/>
        <w:szCs w:val="18"/>
      </w:rPr>
      <w:instrText xml:space="preserve"> PAGE   \* MERGEFORMAT </w:instrText>
    </w:r>
    <w:r w:rsidRPr="00FC3EE5">
      <w:rPr>
        <w:rFonts w:ascii="Segoe UI" w:hAnsi="Segoe UI" w:cs="Segoe UI"/>
        <w:sz w:val="18"/>
        <w:szCs w:val="18"/>
      </w:rPr>
      <w:fldChar w:fldCharType="separate"/>
    </w:r>
    <w:r w:rsidR="00B955CC">
      <w:rPr>
        <w:rFonts w:ascii="Segoe UI" w:hAnsi="Segoe UI" w:cs="Segoe UI"/>
        <w:noProof/>
        <w:sz w:val="18"/>
        <w:szCs w:val="18"/>
      </w:rPr>
      <w:t>1</w:t>
    </w:r>
    <w:r w:rsidRPr="00FC3EE5">
      <w:rPr>
        <w:rFonts w:ascii="Segoe UI" w:hAnsi="Segoe UI" w:cs="Segoe UI"/>
        <w:noProof/>
        <w:sz w:val="18"/>
        <w:szCs w:val="18"/>
      </w:rPr>
      <w:fldChar w:fldCharType="end"/>
    </w:r>
    <w:r w:rsidRPr="00FC3EE5">
      <w:rPr>
        <w:rFonts w:ascii="Segoe UI" w:hAnsi="Segoe UI" w:cs="Segoe UI"/>
        <w:sz w:val="18"/>
        <w:szCs w:val="18"/>
      </w:rPr>
      <w:ptab w:relativeTo="margin" w:alignment="right" w:leader="none"/>
    </w:r>
    <w:r>
      <w:rPr>
        <w:rFonts w:ascii="Segoe UI" w:hAnsi="Segoe UI" w:cs="Segoe UI"/>
        <w:sz w:val="18"/>
        <w:szCs w:val="18"/>
      </w:rPr>
      <w:t xml:space="preserve">August 2008 </w:t>
    </w:r>
    <w:r>
      <w:rPr>
        <w:rFonts w:ascii="Segoe UI" w:hAnsi="Segoe UI" w:cs="Segoe UI"/>
        <w:i/>
        <w:iCs/>
        <w:sz w:val="18"/>
        <w:szCs w:val="18"/>
      </w:rPr>
      <w:t>(Rev.10/2013,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DC" w:rsidRDefault="007A1EDC" w:rsidP="00851315">
      <w:r>
        <w:separator/>
      </w:r>
    </w:p>
  </w:footnote>
  <w:footnote w:type="continuationSeparator" w:id="0">
    <w:p w:rsidR="007A1EDC" w:rsidRDefault="007A1EDC" w:rsidP="00851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79"/>
    <w:rsid w:val="000F142F"/>
    <w:rsid w:val="001D36DE"/>
    <w:rsid w:val="00356A00"/>
    <w:rsid w:val="00492CCB"/>
    <w:rsid w:val="005C35C7"/>
    <w:rsid w:val="007001E1"/>
    <w:rsid w:val="007A1EDC"/>
    <w:rsid w:val="007A43DE"/>
    <w:rsid w:val="007C320D"/>
    <w:rsid w:val="00851315"/>
    <w:rsid w:val="00A466A8"/>
    <w:rsid w:val="00B955CC"/>
    <w:rsid w:val="00D119F9"/>
    <w:rsid w:val="00D51C79"/>
    <w:rsid w:val="00E32496"/>
    <w:rsid w:val="00F471B0"/>
    <w:rsid w:val="00FC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2CBA-24B3-4B48-81B3-7A5F985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79"/>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D51C79"/>
    <w:pPr>
      <w:jc w:val="right"/>
    </w:pPr>
    <w:rPr>
      <w:rFonts w:ascii="Arial" w:hAnsi="Arial"/>
      <w:b/>
      <w:sz w:val="48"/>
    </w:rPr>
  </w:style>
  <w:style w:type="character" w:customStyle="1" w:styleId="BodyTextChar">
    <w:name w:val="Body Text Char"/>
    <w:basedOn w:val="DefaultParagraphFont"/>
    <w:link w:val="BodyText"/>
    <w:rsid w:val="00D51C79"/>
    <w:rPr>
      <w:rFonts w:ascii="Arial" w:eastAsia="Times" w:hAnsi="Arial" w:cs="Times New Roman"/>
      <w:b/>
      <w:sz w:val="48"/>
      <w:szCs w:val="20"/>
    </w:rPr>
  </w:style>
  <w:style w:type="paragraph" w:styleId="Header">
    <w:name w:val="header"/>
    <w:basedOn w:val="Normal"/>
    <w:link w:val="HeaderChar"/>
    <w:rsid w:val="00D51C79"/>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D51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C79"/>
    <w:pPr>
      <w:tabs>
        <w:tab w:val="center" w:pos="4680"/>
        <w:tab w:val="right" w:pos="9360"/>
      </w:tabs>
    </w:pPr>
  </w:style>
  <w:style w:type="character" w:customStyle="1" w:styleId="FooterChar">
    <w:name w:val="Footer Char"/>
    <w:basedOn w:val="DefaultParagraphFont"/>
    <w:link w:val="Footer"/>
    <w:uiPriority w:val="99"/>
    <w:rsid w:val="00D51C79"/>
    <w:rPr>
      <w:rFonts w:ascii="Times" w:eastAsia="Times" w:hAnsi="Times" w:cs="Times New Roman"/>
      <w:sz w:val="24"/>
      <w:szCs w:val="20"/>
    </w:rPr>
  </w:style>
  <w:style w:type="character" w:styleId="Hyperlink">
    <w:name w:val="Hyperlink"/>
    <w:rsid w:val="00492CCB"/>
    <w:rPr>
      <w:color w:val="0000FF"/>
      <w:u w:val="single"/>
    </w:rPr>
  </w:style>
  <w:style w:type="paragraph" w:customStyle="1" w:styleId="MonthlyUpdateText">
    <w:name w:val="Monthly Update Text"/>
    <w:qFormat/>
    <w:rsid w:val="00492CCB"/>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School Services Plan</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Services Plan</dc:title>
  <dc:subject/>
  <dc:creator>OSPI, Special Education</dc:creator>
  <cp:keywords>special education, model forms</cp:keywords>
  <dc:description/>
  <cp:lastModifiedBy>Moore Kristine</cp:lastModifiedBy>
  <cp:revision>2</cp:revision>
  <dcterms:created xsi:type="dcterms:W3CDTF">2020-02-20T23:49:00Z</dcterms:created>
  <dcterms:modified xsi:type="dcterms:W3CDTF">2020-02-20T23:49:00Z</dcterms:modified>
</cp:coreProperties>
</file>