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466D4" w14:textId="77777777" w:rsidR="00567359" w:rsidRPr="00297517" w:rsidRDefault="00567359" w:rsidP="00567359">
      <w:pPr>
        <w:spacing w:before="4" w:line="240" w:lineRule="auto"/>
        <w:contextualSpacing/>
        <w:jc w:val="center"/>
        <w:rPr>
          <w:b/>
          <w:bCs/>
          <w:sz w:val="28"/>
          <w:szCs w:val="28"/>
        </w:rPr>
      </w:pPr>
      <w:r w:rsidRPr="00297517">
        <w:rPr>
          <w:b/>
          <w:bCs/>
          <w:sz w:val="28"/>
          <w:szCs w:val="28"/>
        </w:rPr>
        <w:t>Christ in the Classroom Foundation Retreat</w:t>
      </w:r>
    </w:p>
    <w:p w14:paraId="5909BC24" w14:textId="3B8D5A81" w:rsidR="00567359" w:rsidRPr="00297517" w:rsidRDefault="00567359" w:rsidP="00567359">
      <w:pPr>
        <w:spacing w:before="4" w:line="240" w:lineRule="auto"/>
        <w:contextualSpacing/>
        <w:jc w:val="center"/>
        <w:rPr>
          <w:b/>
          <w:bCs/>
          <w:sz w:val="28"/>
          <w:szCs w:val="28"/>
        </w:rPr>
      </w:pPr>
      <w:proofErr w:type="spellStart"/>
      <w:r w:rsidRPr="00297517">
        <w:rPr>
          <w:b/>
          <w:bCs/>
          <w:sz w:val="28"/>
          <w:szCs w:val="28"/>
        </w:rPr>
        <w:t>pdEnroller</w:t>
      </w:r>
      <w:proofErr w:type="spellEnd"/>
      <w:r w:rsidRPr="00297517">
        <w:rPr>
          <w:b/>
          <w:bCs/>
          <w:sz w:val="28"/>
          <w:szCs w:val="28"/>
        </w:rPr>
        <w:t xml:space="preserve"> Application Resources</w:t>
      </w:r>
    </w:p>
    <w:p w14:paraId="484AC9D1" w14:textId="5B2A9928" w:rsidR="00297517" w:rsidRDefault="00297517" w:rsidP="00567359">
      <w:pPr>
        <w:spacing w:before="4" w:line="240" w:lineRule="auto"/>
        <w:contextualSpacing/>
        <w:jc w:val="center"/>
        <w:rPr>
          <w:b/>
          <w:bCs/>
          <w:sz w:val="24"/>
          <w:szCs w:val="24"/>
        </w:rPr>
      </w:pPr>
      <w:hyperlink r:id="rId5" w:history="1">
        <w:r w:rsidRPr="00297517">
          <w:rPr>
            <w:rStyle w:val="Hyperlink"/>
            <w:b/>
            <w:bCs/>
            <w:sz w:val="24"/>
            <w:szCs w:val="24"/>
          </w:rPr>
          <w:t>Clock Hours Application Instructions</w:t>
        </w:r>
      </w:hyperlink>
    </w:p>
    <w:p w14:paraId="38D5DEFB" w14:textId="77777777" w:rsidR="00567359" w:rsidRPr="00CD0FEE" w:rsidRDefault="00567359" w:rsidP="0072198C">
      <w:pPr>
        <w:spacing w:before="4" w:line="240" w:lineRule="auto"/>
        <w:contextualSpacing/>
        <w:rPr>
          <w:b/>
          <w:bCs/>
          <w:sz w:val="24"/>
          <w:szCs w:val="24"/>
        </w:rPr>
      </w:pPr>
    </w:p>
    <w:p w14:paraId="018C5586" w14:textId="69DD3420" w:rsidR="00567359" w:rsidRPr="00CD0FEE" w:rsidRDefault="00567359" w:rsidP="00113780">
      <w:pPr>
        <w:spacing w:before="4" w:line="240" w:lineRule="auto"/>
        <w:contextualSpacing/>
        <w:jc w:val="center"/>
        <w:rPr>
          <w:sz w:val="24"/>
          <w:szCs w:val="24"/>
        </w:rPr>
      </w:pPr>
      <w:r w:rsidRPr="00CD0FEE">
        <w:rPr>
          <w:sz w:val="24"/>
          <w:szCs w:val="24"/>
        </w:rPr>
        <w:t>“</w:t>
      </w:r>
      <w:r w:rsidR="00113780">
        <w:rPr>
          <w:sz w:val="24"/>
          <w:szCs w:val="24"/>
        </w:rPr>
        <w:t>To Lead as Jesus Did</w:t>
      </w:r>
      <w:r w:rsidR="008F500B">
        <w:rPr>
          <w:sz w:val="24"/>
          <w:szCs w:val="24"/>
        </w:rPr>
        <w:t xml:space="preserve"> – Part II</w:t>
      </w:r>
      <w:r w:rsidRPr="00CD0FEE">
        <w:rPr>
          <w:sz w:val="24"/>
          <w:szCs w:val="24"/>
        </w:rPr>
        <w:t>”</w:t>
      </w:r>
    </w:p>
    <w:p w14:paraId="164B03C4" w14:textId="6A7EE1F6" w:rsidR="00567359" w:rsidRPr="0072198C" w:rsidRDefault="00567359" w:rsidP="0072198C">
      <w:pPr>
        <w:spacing w:before="4" w:line="240" w:lineRule="auto"/>
        <w:contextualSpacing/>
        <w:jc w:val="center"/>
        <w:rPr>
          <w:sz w:val="24"/>
          <w:szCs w:val="24"/>
        </w:rPr>
      </w:pPr>
      <w:r w:rsidRPr="00CD0FEE">
        <w:rPr>
          <w:sz w:val="24"/>
          <w:szCs w:val="24"/>
        </w:rPr>
        <w:t xml:space="preserve">Task </w:t>
      </w:r>
      <w:r w:rsidR="00113780">
        <w:rPr>
          <w:sz w:val="24"/>
          <w:szCs w:val="24"/>
        </w:rPr>
        <w:t>1</w:t>
      </w:r>
      <w:r w:rsidRPr="00CD0FEE">
        <w:rPr>
          <w:sz w:val="24"/>
          <w:szCs w:val="24"/>
        </w:rPr>
        <w:t xml:space="preserve">: </w:t>
      </w:r>
      <w:r w:rsidR="00113780">
        <w:rPr>
          <w:sz w:val="24"/>
          <w:szCs w:val="24"/>
        </w:rPr>
        <w:t>Leading to Knowledge of the Faith</w:t>
      </w:r>
    </w:p>
    <w:p w14:paraId="15CC33B2" w14:textId="77777777" w:rsidR="00567359" w:rsidRPr="00CD0FEE" w:rsidRDefault="00567359" w:rsidP="00567359">
      <w:pPr>
        <w:shd w:val="clear" w:color="auto" w:fill="FFFFFF"/>
        <w:spacing w:after="100" w:afterAutospacing="1"/>
        <w:rPr>
          <w:rFonts w:cstheme="minorHAnsi"/>
          <w:b/>
          <w:bCs/>
          <w:spacing w:val="2"/>
          <w:sz w:val="24"/>
          <w:szCs w:val="24"/>
        </w:rPr>
      </w:pPr>
      <w:r w:rsidRPr="00CD0FEE">
        <w:rPr>
          <w:rFonts w:cstheme="minorHAnsi"/>
          <w:b/>
          <w:bCs/>
          <w:spacing w:val="2"/>
          <w:sz w:val="24"/>
          <w:szCs w:val="24"/>
        </w:rPr>
        <w:t>Description</w:t>
      </w:r>
    </w:p>
    <w:p w14:paraId="79B75B94" w14:textId="322FDD44" w:rsidR="00117550" w:rsidRPr="00CD0FEE" w:rsidRDefault="00567359" w:rsidP="00567359">
      <w:pPr>
        <w:shd w:val="clear" w:color="auto" w:fill="FFFFFF"/>
        <w:spacing w:after="100" w:afterAutospacing="1"/>
        <w:rPr>
          <w:rFonts w:cstheme="minorHAnsi"/>
          <w:spacing w:val="2"/>
          <w:shd w:val="clear" w:color="auto" w:fill="FFFFFF"/>
        </w:rPr>
      </w:pPr>
      <w:r w:rsidRPr="00CD0FEE">
        <w:rPr>
          <w:rFonts w:cstheme="minorHAnsi"/>
          <w:spacing w:val="2"/>
        </w:rPr>
        <w:t xml:space="preserve">Our teachers are conducting a retreat on </w:t>
      </w:r>
      <w:r w:rsidR="0072198C">
        <w:rPr>
          <w:rFonts w:cstheme="minorHAnsi"/>
          <w:spacing w:val="2"/>
        </w:rPr>
        <w:t>__________</w:t>
      </w:r>
      <w:r w:rsidRPr="00CD0FEE">
        <w:rPr>
          <w:rFonts w:cstheme="minorHAnsi"/>
          <w:spacing w:val="2"/>
        </w:rPr>
        <w:t xml:space="preserve">.  Led by __________ (name of principal), </w:t>
      </w:r>
      <w:r w:rsidR="00117550" w:rsidRPr="00CD0FEE">
        <w:rPr>
          <w:rFonts w:cstheme="minorHAnsi"/>
          <w:spacing w:val="2"/>
          <w:shd w:val="clear" w:color="auto" w:fill="FFFFFF"/>
        </w:rPr>
        <w:t>we will work to understand our mission as teachers in the Archdiocese of Seattle and how to live this mission for ourselves, our staff, and our students.  The retreat will have teaching time along with time for reflection and collaboration among school leaders.  Our time will consist of training, group work, and applications back to our classrooms.</w:t>
      </w:r>
    </w:p>
    <w:p w14:paraId="5E4353BD" w14:textId="1DC518B8" w:rsidR="0072198C" w:rsidRDefault="00CD0FEE" w:rsidP="00567359">
      <w:pPr>
        <w:shd w:val="clear" w:color="auto" w:fill="FFFFFF"/>
        <w:spacing w:after="100" w:afterAutospacing="1"/>
        <w:rPr>
          <w:rFonts w:cstheme="minorHAnsi"/>
          <w:b/>
          <w:bCs/>
          <w:spacing w:val="2"/>
          <w:shd w:val="clear" w:color="auto" w:fill="FFFFFF"/>
        </w:rPr>
      </w:pPr>
      <w:r w:rsidRPr="00CD0FEE">
        <w:rPr>
          <w:rFonts w:cstheme="minorHAnsi"/>
          <w:b/>
          <w:bCs/>
          <w:spacing w:val="2"/>
          <w:shd w:val="clear" w:color="auto" w:fill="FFFFFF"/>
        </w:rPr>
        <w:t>Program Objectives</w:t>
      </w:r>
    </w:p>
    <w:p w14:paraId="1A9C3B80" w14:textId="2409BE82" w:rsidR="0072198C" w:rsidRPr="0072198C" w:rsidRDefault="0072198C" w:rsidP="0072198C">
      <w:pPr>
        <w:numPr>
          <w:ilvl w:val="0"/>
          <w:numId w:val="3"/>
        </w:numPr>
        <w:shd w:val="clear" w:color="auto" w:fill="FFFFFF"/>
        <w:spacing w:after="100" w:afterAutospacing="1"/>
        <w:rPr>
          <w:rFonts w:cstheme="minorHAnsi"/>
          <w:spacing w:val="2"/>
        </w:rPr>
      </w:pPr>
      <w:r w:rsidRPr="0072198C">
        <w:rPr>
          <w:rFonts w:cstheme="minorHAnsi"/>
          <w:spacing w:val="2"/>
        </w:rPr>
        <w:t>Participants will have opportunities to set the groundwork for collaborative learning communities for the 2024-25 school year by building relationships and community in both regional groups and in scholastically diverse and heterogenous teams.</w:t>
      </w:r>
    </w:p>
    <w:p w14:paraId="76A36A60" w14:textId="77777777" w:rsidR="0072198C" w:rsidRPr="0072198C" w:rsidRDefault="0072198C" w:rsidP="0072198C">
      <w:pPr>
        <w:numPr>
          <w:ilvl w:val="0"/>
          <w:numId w:val="3"/>
        </w:numPr>
        <w:shd w:val="clear" w:color="auto" w:fill="FFFFFF"/>
        <w:spacing w:after="100" w:afterAutospacing="1"/>
        <w:rPr>
          <w:rFonts w:cstheme="minorHAnsi"/>
          <w:spacing w:val="2"/>
        </w:rPr>
      </w:pPr>
      <w:r w:rsidRPr="0072198C">
        <w:rPr>
          <w:rFonts w:cstheme="minorHAnsi"/>
          <w:spacing w:val="2"/>
        </w:rPr>
        <w:t>Ground ourselves in our Catholic identity and how this relates to our work with students and staff.</w:t>
      </w:r>
    </w:p>
    <w:p w14:paraId="02D17F03" w14:textId="5CCF0B2A" w:rsidR="005E384B" w:rsidRPr="0072198C" w:rsidRDefault="0072198C" w:rsidP="0072198C">
      <w:pPr>
        <w:numPr>
          <w:ilvl w:val="0"/>
          <w:numId w:val="3"/>
        </w:numPr>
        <w:shd w:val="clear" w:color="auto" w:fill="FFFFFF"/>
        <w:spacing w:after="100" w:afterAutospacing="1"/>
        <w:rPr>
          <w:rFonts w:cstheme="minorHAnsi"/>
          <w:spacing w:val="2"/>
        </w:rPr>
      </w:pPr>
      <w:r w:rsidRPr="0072198C">
        <w:rPr>
          <w:rFonts w:cstheme="minorHAnsi"/>
          <w:spacing w:val="2"/>
        </w:rPr>
        <w:t>Nurture an understanding and use of reflective practices for both staff and student development.</w:t>
      </w:r>
    </w:p>
    <w:tbl>
      <w:tblPr>
        <w:tblW w:w="0" w:type="auto"/>
        <w:tblInd w:w="110" w:type="dxa"/>
        <w:tblLayout w:type="fixed"/>
        <w:tblCellMar>
          <w:left w:w="0" w:type="dxa"/>
          <w:right w:w="0" w:type="dxa"/>
        </w:tblCellMar>
        <w:tblLook w:val="01E0" w:firstRow="1" w:lastRow="1" w:firstColumn="1" w:lastColumn="1" w:noHBand="0" w:noVBand="0"/>
      </w:tblPr>
      <w:tblGrid>
        <w:gridCol w:w="2465"/>
        <w:gridCol w:w="1377"/>
      </w:tblGrid>
      <w:tr w:rsidR="00CD0FEE" w:rsidRPr="00CD0FEE" w14:paraId="663549E6" w14:textId="77777777" w:rsidTr="005E384B">
        <w:trPr>
          <w:trHeight w:val="227"/>
        </w:trPr>
        <w:tc>
          <w:tcPr>
            <w:tcW w:w="2465" w:type="dxa"/>
          </w:tcPr>
          <w:p w14:paraId="3A0234E3" w14:textId="153CD097" w:rsidR="005E384B" w:rsidRPr="00CD0FEE" w:rsidRDefault="005E384B">
            <w:pPr>
              <w:rPr>
                <w:rFonts w:cstheme="minorHAnsi"/>
                <w:b/>
                <w:sz w:val="24"/>
                <w:szCs w:val="24"/>
                <w:lang w:bidi="en-US"/>
              </w:rPr>
            </w:pPr>
            <w:r w:rsidRPr="00CD0FEE">
              <w:rPr>
                <w:rFonts w:cstheme="minorHAnsi"/>
                <w:b/>
                <w:sz w:val="24"/>
                <w:szCs w:val="24"/>
                <w:lang w:bidi="en-US"/>
              </w:rPr>
              <w:t>Agenda</w:t>
            </w:r>
          </w:p>
        </w:tc>
        <w:tc>
          <w:tcPr>
            <w:tcW w:w="1377" w:type="dxa"/>
          </w:tcPr>
          <w:p w14:paraId="01B3B50C" w14:textId="77777777" w:rsidR="005E384B" w:rsidRPr="00CD0FEE" w:rsidRDefault="005E384B">
            <w:pPr>
              <w:rPr>
                <w:rFonts w:cstheme="minorHAnsi"/>
                <w:b/>
                <w:lang w:bidi="en-US"/>
              </w:rPr>
            </w:pPr>
          </w:p>
        </w:tc>
      </w:tr>
    </w:tbl>
    <w:p w14:paraId="6168DD53" w14:textId="3BF1BB03"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w:t>
      </w:r>
    </w:p>
    <w:p w14:paraId="0EFFA8E0" w14:textId="26B539AD"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9:</w:t>
      </w:r>
      <w:r w:rsidR="003034FF">
        <w:rPr>
          <w:rFonts w:ascii="system-ui" w:hAnsi="system-ui"/>
          <w:color w:val="252525"/>
          <w:spacing w:val="2"/>
          <w:sz w:val="23"/>
          <w:szCs w:val="23"/>
        </w:rPr>
        <w:t>00</w:t>
      </w:r>
      <w:r>
        <w:rPr>
          <w:rFonts w:ascii="system-ui" w:hAnsi="system-ui"/>
          <w:color w:val="252525"/>
          <w:spacing w:val="2"/>
          <w:sz w:val="23"/>
          <w:szCs w:val="23"/>
        </w:rPr>
        <w:t xml:space="preserve"> a.m.         Session 1: Building Collaborative Learning Communities Through Personal Reflection and Philosophies on Communal Reflection– “</w:t>
      </w:r>
      <w:r w:rsidR="00ED39EC">
        <w:rPr>
          <w:rFonts w:ascii="system-ui" w:hAnsi="system-ui"/>
          <w:color w:val="252525"/>
          <w:spacing w:val="2"/>
          <w:sz w:val="23"/>
          <w:szCs w:val="23"/>
        </w:rPr>
        <w:t>Review &amp; Reflect</w:t>
      </w:r>
      <w:r>
        <w:rPr>
          <w:rFonts w:ascii="system-ui" w:hAnsi="system-ui"/>
          <w:color w:val="252525"/>
          <w:spacing w:val="2"/>
          <w:sz w:val="23"/>
          <w:szCs w:val="23"/>
        </w:rPr>
        <w:t>”</w:t>
      </w:r>
    </w:p>
    <w:p w14:paraId="6FDA824A" w14:textId="77777777" w:rsidR="00ED39EC" w:rsidRDefault="00ED39EC" w:rsidP="0072198C">
      <w:pPr>
        <w:pStyle w:val="NormalWeb"/>
        <w:shd w:val="clear" w:color="auto" w:fill="FFFFFF"/>
        <w:spacing w:before="0" w:beforeAutospacing="0" w:after="0" w:afterAutospacing="0"/>
        <w:rPr>
          <w:rFonts w:ascii="system-ui" w:hAnsi="system-ui"/>
          <w:color w:val="252525"/>
          <w:spacing w:val="2"/>
          <w:sz w:val="23"/>
          <w:szCs w:val="23"/>
        </w:rPr>
      </w:pPr>
    </w:p>
    <w:p w14:paraId="22BDBE69" w14:textId="7B703F3C" w:rsidR="002E379F" w:rsidRDefault="00ED39EC" w:rsidP="0072198C">
      <w:pPr>
        <w:pStyle w:val="NormalWeb"/>
        <w:shd w:val="clear" w:color="auto" w:fill="FFFFFF"/>
        <w:spacing w:before="0" w:beforeAutospacing="0" w:after="0" w:afterAutospacing="0"/>
        <w:rPr>
          <w:rFonts w:ascii="system-ui" w:hAnsi="system-ui"/>
          <w:color w:val="252525"/>
          <w:spacing w:val="2"/>
          <w:sz w:val="23"/>
          <w:szCs w:val="23"/>
        </w:rPr>
      </w:pPr>
      <w:r w:rsidRPr="00ED39EC">
        <w:rPr>
          <w:rFonts w:ascii="system-ui" w:hAnsi="system-ui"/>
          <w:color w:val="252525"/>
          <w:spacing w:val="2"/>
          <w:sz w:val="23"/>
          <w:szCs w:val="23"/>
        </w:rPr>
        <w:t>Participants are oriented to the space, the agenda and the objectives for the day; all members are introduced to the practice of reflective and cooperative processes for each workshop session. School leaders will have opportunities to set the groundwork to create collaborative learning communities for the school year by building relationships and community in both regional groups and in scholastically diverse and heterogenous teams.</w:t>
      </w:r>
      <w:r w:rsidR="00F64C99">
        <w:rPr>
          <w:rFonts w:ascii="system-ui" w:hAnsi="system-ui"/>
          <w:color w:val="252525"/>
          <w:spacing w:val="2"/>
          <w:sz w:val="23"/>
          <w:szCs w:val="23"/>
        </w:rPr>
        <w:t xml:space="preserve">  </w:t>
      </w:r>
      <w:r w:rsidR="0072198C">
        <w:rPr>
          <w:rFonts w:ascii="system-ui" w:hAnsi="system-ui"/>
          <w:color w:val="252525"/>
          <w:spacing w:val="2"/>
          <w:sz w:val="23"/>
          <w:szCs w:val="23"/>
        </w:rPr>
        <w:t xml:space="preserve">The speaker will provide some background information to participants on resources that can help with the CIC protocol; </w:t>
      </w:r>
      <w:r w:rsidR="00F64C99">
        <w:rPr>
          <w:rFonts w:ascii="system-ui" w:hAnsi="system-ui"/>
          <w:color w:val="252525"/>
          <w:spacing w:val="2"/>
          <w:sz w:val="23"/>
          <w:szCs w:val="23"/>
        </w:rPr>
        <w:t xml:space="preserve">review of the fall retreat’s themes; and </w:t>
      </w:r>
      <w:r w:rsidR="0072198C">
        <w:rPr>
          <w:rFonts w:ascii="system-ui" w:hAnsi="system-ui"/>
          <w:color w:val="252525"/>
          <w:spacing w:val="2"/>
          <w:sz w:val="23"/>
          <w:szCs w:val="23"/>
        </w:rPr>
        <w:t>expanding opportunities for reflection and implementation of major ideas from the CIC framework in the classroom, schoolhouse and beyond.  </w:t>
      </w:r>
    </w:p>
    <w:p w14:paraId="71553546"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w:t>
      </w:r>
    </w:p>
    <w:p w14:paraId="6CE9AF0B" w14:textId="79E28955"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10:30 a.m.        Break</w:t>
      </w:r>
    </w:p>
    <w:p w14:paraId="5BED397F"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w:t>
      </w:r>
    </w:p>
    <w:p w14:paraId="36C3AAC2" w14:textId="1204A79B"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xml:space="preserve">10:45 a.m.        Session 2:  Building Collaborative Learning Communities Through Didactic Consideration, and Reflection, both personally and professionally – </w:t>
      </w:r>
      <w:r w:rsidR="003034FF">
        <w:rPr>
          <w:rFonts w:ascii="system-ui" w:hAnsi="system-ui"/>
          <w:color w:val="252525"/>
          <w:spacing w:val="2"/>
          <w:sz w:val="23"/>
          <w:szCs w:val="23"/>
        </w:rPr>
        <w:t>“</w:t>
      </w:r>
      <w:r w:rsidR="00173E97">
        <w:rPr>
          <w:rFonts w:ascii="system-ui" w:hAnsi="system-ui"/>
          <w:color w:val="252525"/>
          <w:spacing w:val="2"/>
          <w:sz w:val="23"/>
          <w:szCs w:val="23"/>
        </w:rPr>
        <w:t>Reflective Leadership Framework”</w:t>
      </w:r>
    </w:p>
    <w:p w14:paraId="0B7AA45B"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w:t>
      </w:r>
    </w:p>
    <w:p w14:paraId="7AFFDC4B" w14:textId="2E3629C8"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lastRenderedPageBreak/>
        <w:t xml:space="preserve">The speaker will provide some background information to participants on resources that can help with the CIC </w:t>
      </w:r>
      <w:proofErr w:type="gramStart"/>
      <w:r>
        <w:rPr>
          <w:rFonts w:ascii="system-ui" w:hAnsi="system-ui"/>
          <w:color w:val="252525"/>
          <w:spacing w:val="2"/>
          <w:sz w:val="23"/>
          <w:szCs w:val="23"/>
        </w:rPr>
        <w:t>protocol;</w:t>
      </w:r>
      <w:proofErr w:type="gramEnd"/>
      <w:r>
        <w:rPr>
          <w:rFonts w:ascii="system-ui" w:hAnsi="system-ui"/>
          <w:color w:val="252525"/>
          <w:spacing w:val="2"/>
          <w:sz w:val="23"/>
          <w:szCs w:val="23"/>
        </w:rPr>
        <w:t xml:space="preserve"> expanding opportunities for reflection and implementation of major ideas from the CIC framework in the classroom, schoolhouse and beyond.  </w:t>
      </w:r>
      <w:r w:rsidR="00F64C99">
        <w:rPr>
          <w:rFonts w:ascii="system-ui" w:hAnsi="system-ui"/>
          <w:color w:val="252525"/>
          <w:spacing w:val="2"/>
          <w:sz w:val="23"/>
          <w:szCs w:val="23"/>
        </w:rPr>
        <w:t>The</w:t>
      </w:r>
      <w:r w:rsidR="007C0870">
        <w:rPr>
          <w:rFonts w:ascii="system-ui" w:hAnsi="system-ui"/>
          <w:color w:val="252525"/>
          <w:spacing w:val="2"/>
          <w:sz w:val="23"/>
          <w:szCs w:val="23"/>
        </w:rPr>
        <w:t xml:space="preserve"> session will introduce a 4-step reflective framework </w:t>
      </w:r>
      <w:r w:rsidR="00152393">
        <w:rPr>
          <w:rFonts w:ascii="system-ui" w:hAnsi="system-ui"/>
          <w:color w:val="252525"/>
          <w:spacing w:val="2"/>
          <w:sz w:val="23"/>
          <w:szCs w:val="23"/>
        </w:rPr>
        <w:t>to</w:t>
      </w:r>
      <w:r w:rsidR="000F597D">
        <w:rPr>
          <w:rFonts w:ascii="system-ui" w:hAnsi="system-ui"/>
          <w:color w:val="252525"/>
          <w:spacing w:val="2"/>
          <w:sz w:val="23"/>
          <w:szCs w:val="23"/>
        </w:rPr>
        <w:t xml:space="preserve"> facilitate leadership growth for </w:t>
      </w:r>
      <w:r w:rsidR="006B1EBE">
        <w:rPr>
          <w:rFonts w:ascii="system-ui" w:hAnsi="system-ui"/>
          <w:color w:val="252525"/>
          <w:spacing w:val="2"/>
          <w:sz w:val="23"/>
          <w:szCs w:val="23"/>
        </w:rPr>
        <w:t>all participants</w:t>
      </w:r>
      <w:r w:rsidR="001352EA">
        <w:rPr>
          <w:rFonts w:ascii="system-ui" w:hAnsi="system-ui"/>
          <w:color w:val="252525"/>
          <w:spacing w:val="2"/>
          <w:sz w:val="23"/>
          <w:szCs w:val="23"/>
        </w:rPr>
        <w:t>.  </w:t>
      </w:r>
      <w:r w:rsidR="006B1EBE">
        <w:rPr>
          <w:rFonts w:ascii="system-ui" w:hAnsi="system-ui"/>
          <w:color w:val="252525"/>
          <w:spacing w:val="2"/>
          <w:sz w:val="23"/>
          <w:szCs w:val="23"/>
        </w:rPr>
        <w:t xml:space="preserve">This framework will then be applied in the subsequent sessions.  </w:t>
      </w:r>
      <w:r w:rsidR="00F64C99">
        <w:rPr>
          <w:rFonts w:ascii="system-ui" w:hAnsi="system-ui"/>
          <w:color w:val="252525"/>
          <w:spacing w:val="2"/>
          <w:sz w:val="23"/>
          <w:szCs w:val="23"/>
        </w:rPr>
        <w:t>The session will include expanding repertoire and toolbox to support the implementation of the protocol, reflection on routines in beginning meetings and core traits of effective leadership in an educational setting. Participants will have the opportunity to learn about the benefits of journaling and personal reflection on the personal professional journey.</w:t>
      </w:r>
    </w:p>
    <w:p w14:paraId="623C10CF" w14:textId="77777777" w:rsidR="00FC2A5F" w:rsidRDefault="00FC2A5F" w:rsidP="0072198C">
      <w:pPr>
        <w:pStyle w:val="NormalWeb"/>
        <w:shd w:val="clear" w:color="auto" w:fill="FFFFFF"/>
        <w:spacing w:before="0" w:beforeAutospacing="0" w:after="0" w:afterAutospacing="0"/>
        <w:rPr>
          <w:rFonts w:ascii="system-ui" w:hAnsi="system-ui"/>
          <w:color w:val="252525"/>
          <w:spacing w:val="2"/>
          <w:sz w:val="23"/>
          <w:szCs w:val="23"/>
        </w:rPr>
      </w:pPr>
    </w:p>
    <w:p w14:paraId="44B33403"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Action Planning: CIC applications for the classroom/school community</w:t>
      </w:r>
    </w:p>
    <w:p w14:paraId="29DF4037" w14:textId="4E4C37B3"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p>
    <w:p w14:paraId="22BD09B1" w14:textId="1F8B2A1A"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12:00 p.m.       Lunch</w:t>
      </w:r>
    </w:p>
    <w:p w14:paraId="49298226"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w:t>
      </w:r>
    </w:p>
    <w:p w14:paraId="5872C425" w14:textId="23356CCE"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xml:space="preserve">1:00 p.m.         Session 3:  Building Collaborative Learning Communities Through Personal Reflection and Discussion – </w:t>
      </w:r>
      <w:r w:rsidR="003034FF">
        <w:rPr>
          <w:rFonts w:ascii="system-ui" w:hAnsi="system-ui"/>
          <w:color w:val="252525"/>
          <w:spacing w:val="2"/>
          <w:sz w:val="23"/>
          <w:szCs w:val="23"/>
        </w:rPr>
        <w:t xml:space="preserve">“Focusing on the Potential of </w:t>
      </w:r>
      <w:proofErr w:type="gramStart"/>
      <w:r w:rsidR="003034FF">
        <w:rPr>
          <w:rFonts w:ascii="system-ui" w:hAnsi="system-ui"/>
          <w:color w:val="252525"/>
          <w:spacing w:val="2"/>
          <w:sz w:val="23"/>
          <w:szCs w:val="23"/>
        </w:rPr>
        <w:t>Others”  &amp;</w:t>
      </w:r>
      <w:proofErr w:type="gramEnd"/>
      <w:r w:rsidR="003034FF">
        <w:rPr>
          <w:rFonts w:ascii="system-ui" w:hAnsi="system-ui"/>
          <w:color w:val="252525"/>
          <w:spacing w:val="2"/>
          <w:sz w:val="23"/>
          <w:szCs w:val="23"/>
        </w:rPr>
        <w:t xml:space="preserve"> “Vulnerability”</w:t>
      </w:r>
    </w:p>
    <w:p w14:paraId="45DB9F33"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w:t>
      </w:r>
    </w:p>
    <w:p w14:paraId="41974A54" w14:textId="77777777" w:rsidR="00FC2A5F" w:rsidRDefault="00FC2A5F" w:rsidP="00FC2A5F">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xml:space="preserve">The speaker will provide some background information to participants on resources that can help with the CIC </w:t>
      </w:r>
      <w:proofErr w:type="gramStart"/>
      <w:r>
        <w:rPr>
          <w:rFonts w:ascii="system-ui" w:hAnsi="system-ui"/>
          <w:color w:val="252525"/>
          <w:spacing w:val="2"/>
          <w:sz w:val="23"/>
          <w:szCs w:val="23"/>
        </w:rPr>
        <w:t>protocol;</w:t>
      </w:r>
      <w:proofErr w:type="gramEnd"/>
      <w:r>
        <w:rPr>
          <w:rFonts w:ascii="system-ui" w:hAnsi="system-ui"/>
          <w:color w:val="252525"/>
          <w:spacing w:val="2"/>
          <w:sz w:val="23"/>
          <w:szCs w:val="23"/>
        </w:rPr>
        <w:t xml:space="preserve"> expanding opportunities for reflection and implementation of major ideas from the CIC framework in the classroom, schoolhouse and beyond.  The session will focus on the importance of leaders focusing on the potential of those they lead and having a commitment to developing that potential.  It will also emphasize the importance for leaders to embrace their own vulnerability as a strength and not see it as a weakness.  The session will include expanding repertoire and toolbox to support the implementation of the protocol, reflection on routines in beginning meetings and core traits of effective leadership in an educational setting. Participants will have the opportunity to learn about the benefits of journaling and personal reflection on the personal professional journey.</w:t>
      </w:r>
    </w:p>
    <w:p w14:paraId="0B471903" w14:textId="77777777" w:rsidR="00FC2A5F" w:rsidRDefault="00FC2A5F" w:rsidP="0072198C">
      <w:pPr>
        <w:pStyle w:val="NormalWeb"/>
        <w:shd w:val="clear" w:color="auto" w:fill="FFFFFF"/>
        <w:spacing w:before="0" w:beforeAutospacing="0" w:after="0" w:afterAutospacing="0"/>
        <w:rPr>
          <w:rFonts w:ascii="system-ui" w:hAnsi="system-ui"/>
          <w:color w:val="252525"/>
          <w:spacing w:val="2"/>
          <w:sz w:val="23"/>
          <w:szCs w:val="23"/>
        </w:rPr>
      </w:pPr>
    </w:p>
    <w:p w14:paraId="7E1C3A05" w14:textId="61A6BFB0" w:rsidR="0072198C" w:rsidRDefault="00DB558D"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Action Planning: CIC applications for the classroom/school community</w:t>
      </w:r>
      <w:r w:rsidR="0072198C">
        <w:rPr>
          <w:rFonts w:ascii="system-ui" w:hAnsi="system-ui"/>
          <w:color w:val="252525"/>
          <w:spacing w:val="2"/>
          <w:sz w:val="23"/>
          <w:szCs w:val="23"/>
        </w:rPr>
        <w:t> </w:t>
      </w:r>
    </w:p>
    <w:p w14:paraId="553D7114" w14:textId="77777777" w:rsidR="00DB558D" w:rsidRDefault="00DB558D" w:rsidP="0072198C">
      <w:pPr>
        <w:pStyle w:val="NormalWeb"/>
        <w:shd w:val="clear" w:color="auto" w:fill="FFFFFF"/>
        <w:spacing w:before="0" w:beforeAutospacing="0" w:after="0" w:afterAutospacing="0"/>
        <w:rPr>
          <w:rFonts w:ascii="system-ui" w:hAnsi="system-ui"/>
          <w:color w:val="252525"/>
          <w:spacing w:val="2"/>
          <w:sz w:val="23"/>
          <w:szCs w:val="23"/>
        </w:rPr>
      </w:pPr>
    </w:p>
    <w:p w14:paraId="1BEAE0A2" w14:textId="3549864E"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2:15 p.m.         Break</w:t>
      </w:r>
    </w:p>
    <w:p w14:paraId="1CB8626C"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p>
    <w:p w14:paraId="68A48C38" w14:textId="3CE6DF41"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xml:space="preserve">2:30 p.m.         Session 4: </w:t>
      </w:r>
      <w:r w:rsidR="003034FF">
        <w:rPr>
          <w:rFonts w:ascii="system-ui" w:hAnsi="system-ui"/>
          <w:color w:val="252525"/>
          <w:spacing w:val="2"/>
          <w:sz w:val="23"/>
          <w:szCs w:val="23"/>
        </w:rPr>
        <w:t>“Accompanying Others”</w:t>
      </w:r>
      <w:r w:rsidR="003034FF">
        <w:rPr>
          <w:rFonts w:ascii="system-ui" w:hAnsi="system-ui"/>
          <w:color w:val="252525"/>
          <w:spacing w:val="2"/>
          <w:sz w:val="23"/>
          <w:szCs w:val="23"/>
        </w:rPr>
        <w:t xml:space="preserve"> &amp; “</w:t>
      </w:r>
      <w:r>
        <w:rPr>
          <w:rFonts w:ascii="system-ui" w:hAnsi="system-ui"/>
          <w:color w:val="252525"/>
          <w:spacing w:val="2"/>
          <w:sz w:val="23"/>
          <w:szCs w:val="23"/>
        </w:rPr>
        <w:t>Empowering Others</w:t>
      </w:r>
      <w:r w:rsidR="003034FF">
        <w:rPr>
          <w:rFonts w:ascii="system-ui" w:hAnsi="system-ui"/>
          <w:color w:val="252525"/>
          <w:spacing w:val="2"/>
          <w:sz w:val="23"/>
          <w:szCs w:val="23"/>
        </w:rPr>
        <w:t>”</w:t>
      </w:r>
    </w:p>
    <w:p w14:paraId="0BA42906"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w:t>
      </w:r>
    </w:p>
    <w:p w14:paraId="0E19CF15" w14:textId="22FFA76A" w:rsidR="0003042F" w:rsidRDefault="0072198C" w:rsidP="0003042F">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 xml:space="preserve">The speaker will provide some background information to participants on resources that can help with the CIC </w:t>
      </w:r>
      <w:proofErr w:type="gramStart"/>
      <w:r>
        <w:rPr>
          <w:rFonts w:ascii="system-ui" w:hAnsi="system-ui"/>
          <w:color w:val="252525"/>
          <w:spacing w:val="2"/>
          <w:sz w:val="23"/>
          <w:szCs w:val="23"/>
        </w:rPr>
        <w:t>protocol;</w:t>
      </w:r>
      <w:proofErr w:type="gramEnd"/>
      <w:r>
        <w:rPr>
          <w:rFonts w:ascii="system-ui" w:hAnsi="system-ui"/>
          <w:color w:val="252525"/>
          <w:spacing w:val="2"/>
          <w:sz w:val="23"/>
          <w:szCs w:val="23"/>
        </w:rPr>
        <w:t xml:space="preserve"> expanding opportunities for reflection and implementation of major ideas from the CIC framework in the classroom, schoolhouse and beyond.  </w:t>
      </w:r>
      <w:r w:rsidR="0003042F">
        <w:rPr>
          <w:rFonts w:ascii="system-ui" w:hAnsi="system-ui"/>
          <w:color w:val="252525"/>
          <w:spacing w:val="2"/>
          <w:sz w:val="23"/>
          <w:szCs w:val="23"/>
        </w:rPr>
        <w:t>The session will focus on how to accompany</w:t>
      </w:r>
      <w:r w:rsidR="007E306D">
        <w:rPr>
          <w:rFonts w:ascii="system-ui" w:hAnsi="system-ui"/>
          <w:color w:val="252525"/>
          <w:spacing w:val="2"/>
          <w:sz w:val="23"/>
          <w:szCs w:val="23"/>
        </w:rPr>
        <w:t xml:space="preserve"> and empower</w:t>
      </w:r>
      <w:r w:rsidR="0003042F">
        <w:rPr>
          <w:rFonts w:ascii="system-ui" w:hAnsi="system-ui"/>
          <w:color w:val="252525"/>
          <w:spacing w:val="2"/>
          <w:sz w:val="23"/>
          <w:szCs w:val="23"/>
        </w:rPr>
        <w:t xml:space="preserve"> those we le</w:t>
      </w:r>
      <w:r w:rsidR="007E306D">
        <w:rPr>
          <w:rFonts w:ascii="system-ui" w:hAnsi="system-ui"/>
          <w:color w:val="252525"/>
          <w:spacing w:val="2"/>
          <w:sz w:val="23"/>
          <w:szCs w:val="23"/>
        </w:rPr>
        <w:t>ad along with</w:t>
      </w:r>
      <w:r w:rsidR="006F6B51" w:rsidRPr="006F6B51">
        <w:rPr>
          <w:rFonts w:ascii="system-ui" w:hAnsi="system-ui"/>
          <w:color w:val="252525"/>
          <w:spacing w:val="2"/>
          <w:sz w:val="23"/>
          <w:szCs w:val="23"/>
        </w:rPr>
        <w:t xml:space="preserve"> the importance of doing so.</w:t>
      </w:r>
      <w:r w:rsidR="006F6B51">
        <w:rPr>
          <w:rFonts w:ascii="system-ui" w:hAnsi="system-ui"/>
          <w:color w:val="252525"/>
          <w:spacing w:val="2"/>
          <w:sz w:val="23"/>
          <w:szCs w:val="23"/>
        </w:rPr>
        <w:t xml:space="preserve">  </w:t>
      </w:r>
      <w:r w:rsidR="0003042F">
        <w:rPr>
          <w:rFonts w:ascii="system-ui" w:hAnsi="system-ui"/>
          <w:color w:val="252525"/>
          <w:spacing w:val="2"/>
          <w:sz w:val="23"/>
          <w:szCs w:val="23"/>
        </w:rPr>
        <w:t>The session will include expanding repertoire and toolbox to support the implementation of the protocol, reflection on routines in beginning meetings and core traits of effective leadership in an educational setting. Participants will have the opportunity to learn about the benefits of journaling and personal reflection on the personal professional journey.</w:t>
      </w:r>
    </w:p>
    <w:p w14:paraId="09B6FBAC" w14:textId="77777777" w:rsidR="001352EA" w:rsidRDefault="001352EA" w:rsidP="0072198C">
      <w:pPr>
        <w:pStyle w:val="NormalWeb"/>
        <w:shd w:val="clear" w:color="auto" w:fill="FFFFFF"/>
        <w:spacing w:before="0" w:beforeAutospacing="0" w:after="0" w:afterAutospacing="0"/>
        <w:rPr>
          <w:rFonts w:ascii="system-ui" w:hAnsi="system-ui"/>
          <w:color w:val="252525"/>
          <w:spacing w:val="2"/>
          <w:sz w:val="23"/>
          <w:szCs w:val="23"/>
        </w:rPr>
      </w:pPr>
    </w:p>
    <w:p w14:paraId="5F88B520" w14:textId="44C66254"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Action Planning: CIC applications for the classroom/school community</w:t>
      </w:r>
    </w:p>
    <w:p w14:paraId="1A997EAB" w14:textId="77777777" w:rsid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p>
    <w:p w14:paraId="493497CC" w14:textId="1C30D4D9" w:rsidR="005E384B" w:rsidRPr="0072198C" w:rsidRDefault="0072198C" w:rsidP="0072198C">
      <w:pPr>
        <w:pStyle w:val="NormalWeb"/>
        <w:shd w:val="clear" w:color="auto" w:fill="FFFFFF"/>
        <w:spacing w:before="0" w:beforeAutospacing="0" w:after="0" w:afterAutospacing="0"/>
        <w:rPr>
          <w:rFonts w:ascii="system-ui" w:hAnsi="system-ui"/>
          <w:color w:val="252525"/>
          <w:spacing w:val="2"/>
          <w:sz w:val="23"/>
          <w:szCs w:val="23"/>
        </w:rPr>
      </w:pPr>
      <w:r>
        <w:rPr>
          <w:rFonts w:ascii="system-ui" w:hAnsi="system-ui"/>
          <w:color w:val="252525"/>
          <w:spacing w:val="2"/>
          <w:sz w:val="23"/>
          <w:szCs w:val="23"/>
        </w:rPr>
        <w:t>3:45 p.m.         Conclude the Day</w:t>
      </w:r>
    </w:p>
    <w:sectPr w:rsidR="005E384B" w:rsidRPr="00721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D56F6"/>
    <w:multiLevelType w:val="multilevel"/>
    <w:tmpl w:val="D0062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134009"/>
    <w:multiLevelType w:val="multilevel"/>
    <w:tmpl w:val="D4CE6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956599"/>
    <w:multiLevelType w:val="multilevel"/>
    <w:tmpl w:val="C4C0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8627503">
    <w:abstractNumId w:val="0"/>
  </w:num>
  <w:num w:numId="2" w16cid:durableId="34236882">
    <w:abstractNumId w:val="1"/>
  </w:num>
  <w:num w:numId="3" w16cid:durableId="20859114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42"/>
    <w:rsid w:val="0003042F"/>
    <w:rsid w:val="000F597D"/>
    <w:rsid w:val="00113780"/>
    <w:rsid w:val="00117550"/>
    <w:rsid w:val="001352EA"/>
    <w:rsid w:val="00152393"/>
    <w:rsid w:val="00173E97"/>
    <w:rsid w:val="001C496B"/>
    <w:rsid w:val="001E74F7"/>
    <w:rsid w:val="00297517"/>
    <w:rsid w:val="002E379F"/>
    <w:rsid w:val="003034FF"/>
    <w:rsid w:val="00567359"/>
    <w:rsid w:val="005B0EFF"/>
    <w:rsid w:val="005D3776"/>
    <w:rsid w:val="005E384B"/>
    <w:rsid w:val="006871AA"/>
    <w:rsid w:val="006B1EBE"/>
    <w:rsid w:val="006F6B51"/>
    <w:rsid w:val="0072198C"/>
    <w:rsid w:val="007C0870"/>
    <w:rsid w:val="007C770E"/>
    <w:rsid w:val="007E306D"/>
    <w:rsid w:val="008F3BB9"/>
    <w:rsid w:val="008F500B"/>
    <w:rsid w:val="009B4E59"/>
    <w:rsid w:val="00C86142"/>
    <w:rsid w:val="00CD0FEE"/>
    <w:rsid w:val="00DB558D"/>
    <w:rsid w:val="00EC43FB"/>
    <w:rsid w:val="00ED39EC"/>
    <w:rsid w:val="00F44541"/>
    <w:rsid w:val="00F64C99"/>
    <w:rsid w:val="00FC2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FC12F"/>
  <w15:chartTrackingRefBased/>
  <w15:docId w15:val="{90CFF285-676D-43B5-8597-4045D388C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E384B"/>
    <w:rPr>
      <w:b/>
      <w:bCs/>
    </w:rPr>
  </w:style>
  <w:style w:type="paragraph" w:customStyle="1" w:styleId="mb-3">
    <w:name w:val="mb-3"/>
    <w:basedOn w:val="Normal"/>
    <w:rsid w:val="0011755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175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7517"/>
    <w:rPr>
      <w:color w:val="0563C1" w:themeColor="hyperlink"/>
      <w:u w:val="single"/>
    </w:rPr>
  </w:style>
  <w:style w:type="character" w:styleId="UnresolvedMention">
    <w:name w:val="Unresolved Mention"/>
    <w:basedOn w:val="DefaultParagraphFont"/>
    <w:uiPriority w:val="99"/>
    <w:semiHidden/>
    <w:unhideWhenUsed/>
    <w:rsid w:val="00297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89024">
      <w:bodyDiv w:val="1"/>
      <w:marLeft w:val="0"/>
      <w:marRight w:val="0"/>
      <w:marTop w:val="0"/>
      <w:marBottom w:val="0"/>
      <w:divBdr>
        <w:top w:val="none" w:sz="0" w:space="0" w:color="auto"/>
        <w:left w:val="none" w:sz="0" w:space="0" w:color="auto"/>
        <w:bottom w:val="none" w:sz="0" w:space="0" w:color="auto"/>
        <w:right w:val="none" w:sz="0" w:space="0" w:color="auto"/>
      </w:divBdr>
      <w:divsChild>
        <w:div w:id="711267631">
          <w:marLeft w:val="0"/>
          <w:marRight w:val="0"/>
          <w:marTop w:val="0"/>
          <w:marBottom w:val="0"/>
          <w:divBdr>
            <w:top w:val="none" w:sz="0" w:space="0" w:color="auto"/>
            <w:left w:val="none" w:sz="0" w:space="0" w:color="auto"/>
            <w:bottom w:val="none" w:sz="0" w:space="0" w:color="auto"/>
            <w:right w:val="none" w:sz="0" w:space="0" w:color="auto"/>
          </w:divBdr>
        </w:div>
      </w:divsChild>
    </w:div>
    <w:div w:id="733550686">
      <w:bodyDiv w:val="1"/>
      <w:marLeft w:val="0"/>
      <w:marRight w:val="0"/>
      <w:marTop w:val="0"/>
      <w:marBottom w:val="0"/>
      <w:divBdr>
        <w:top w:val="none" w:sz="0" w:space="0" w:color="auto"/>
        <w:left w:val="none" w:sz="0" w:space="0" w:color="auto"/>
        <w:bottom w:val="none" w:sz="0" w:space="0" w:color="auto"/>
        <w:right w:val="none" w:sz="0" w:space="0" w:color="auto"/>
      </w:divBdr>
    </w:div>
    <w:div w:id="828521720">
      <w:bodyDiv w:val="1"/>
      <w:marLeft w:val="0"/>
      <w:marRight w:val="0"/>
      <w:marTop w:val="0"/>
      <w:marBottom w:val="0"/>
      <w:divBdr>
        <w:top w:val="none" w:sz="0" w:space="0" w:color="auto"/>
        <w:left w:val="none" w:sz="0" w:space="0" w:color="auto"/>
        <w:bottom w:val="none" w:sz="0" w:space="0" w:color="auto"/>
        <w:right w:val="none" w:sz="0" w:space="0" w:color="auto"/>
      </w:divBdr>
    </w:div>
    <w:div w:id="832792417">
      <w:bodyDiv w:val="1"/>
      <w:marLeft w:val="0"/>
      <w:marRight w:val="0"/>
      <w:marTop w:val="0"/>
      <w:marBottom w:val="0"/>
      <w:divBdr>
        <w:top w:val="none" w:sz="0" w:space="0" w:color="auto"/>
        <w:left w:val="none" w:sz="0" w:space="0" w:color="auto"/>
        <w:bottom w:val="none" w:sz="0" w:space="0" w:color="auto"/>
        <w:right w:val="none" w:sz="0" w:space="0" w:color="auto"/>
      </w:divBdr>
    </w:div>
    <w:div w:id="1041171072">
      <w:bodyDiv w:val="1"/>
      <w:marLeft w:val="0"/>
      <w:marRight w:val="0"/>
      <w:marTop w:val="0"/>
      <w:marBottom w:val="0"/>
      <w:divBdr>
        <w:top w:val="none" w:sz="0" w:space="0" w:color="auto"/>
        <w:left w:val="none" w:sz="0" w:space="0" w:color="auto"/>
        <w:bottom w:val="none" w:sz="0" w:space="0" w:color="auto"/>
        <w:right w:val="none" w:sz="0" w:space="0" w:color="auto"/>
      </w:divBdr>
    </w:div>
    <w:div w:id="1043595482">
      <w:bodyDiv w:val="1"/>
      <w:marLeft w:val="0"/>
      <w:marRight w:val="0"/>
      <w:marTop w:val="0"/>
      <w:marBottom w:val="0"/>
      <w:divBdr>
        <w:top w:val="none" w:sz="0" w:space="0" w:color="auto"/>
        <w:left w:val="none" w:sz="0" w:space="0" w:color="auto"/>
        <w:bottom w:val="none" w:sz="0" w:space="0" w:color="auto"/>
        <w:right w:val="none" w:sz="0" w:space="0" w:color="auto"/>
      </w:divBdr>
    </w:div>
    <w:div w:id="1297026967">
      <w:bodyDiv w:val="1"/>
      <w:marLeft w:val="0"/>
      <w:marRight w:val="0"/>
      <w:marTop w:val="0"/>
      <w:marBottom w:val="0"/>
      <w:divBdr>
        <w:top w:val="none" w:sz="0" w:space="0" w:color="auto"/>
        <w:left w:val="none" w:sz="0" w:space="0" w:color="auto"/>
        <w:bottom w:val="none" w:sz="0" w:space="0" w:color="auto"/>
        <w:right w:val="none" w:sz="0" w:space="0" w:color="auto"/>
      </w:divBdr>
    </w:div>
    <w:div w:id="1366522294">
      <w:bodyDiv w:val="1"/>
      <w:marLeft w:val="0"/>
      <w:marRight w:val="0"/>
      <w:marTop w:val="0"/>
      <w:marBottom w:val="0"/>
      <w:divBdr>
        <w:top w:val="none" w:sz="0" w:space="0" w:color="auto"/>
        <w:left w:val="none" w:sz="0" w:space="0" w:color="auto"/>
        <w:bottom w:val="none" w:sz="0" w:space="0" w:color="auto"/>
        <w:right w:val="none" w:sz="0" w:space="0" w:color="auto"/>
      </w:divBdr>
    </w:div>
    <w:div w:id="169988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ycatholicschool.org/for-catholic-schools/professional-development/clock-hou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Geraghty Connor</dc:creator>
  <cp:keywords/>
  <dc:description/>
  <cp:lastModifiedBy>Connor Geraghty</cp:lastModifiedBy>
  <cp:revision>20</cp:revision>
  <dcterms:created xsi:type="dcterms:W3CDTF">2025-02-10T22:54:00Z</dcterms:created>
  <dcterms:modified xsi:type="dcterms:W3CDTF">2025-02-10T23:17:00Z</dcterms:modified>
</cp:coreProperties>
</file>